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AB" w:rsidRPr="00963F9A" w:rsidRDefault="00B12FAB" w:rsidP="00B12FAB">
      <w:pPr>
        <w:pStyle w:val="a7"/>
        <w:shd w:val="clear" w:color="auto" w:fill="FFFFFF"/>
        <w:spacing w:before="0" w:beforeAutospacing="0" w:after="0" w:afterAutospacing="0"/>
        <w:rPr>
          <w:color w:val="000000"/>
        </w:rPr>
      </w:pPr>
      <w:r w:rsidRPr="00963F9A">
        <w:rPr>
          <w:b/>
          <w:bCs/>
          <w:i/>
          <w:iCs/>
          <w:color w:val="000000"/>
        </w:rPr>
        <w:t>Урок подготовила:</w:t>
      </w:r>
    </w:p>
    <w:p w:rsidR="00B12FAB" w:rsidRPr="00963F9A" w:rsidRDefault="00B12FAB" w:rsidP="00B12FAB">
      <w:pPr>
        <w:pStyle w:val="a7"/>
        <w:shd w:val="clear" w:color="auto" w:fill="FFFFFF"/>
        <w:spacing w:before="0" w:beforeAutospacing="0" w:after="0" w:afterAutospacing="0"/>
        <w:rPr>
          <w:color w:val="000000"/>
        </w:rPr>
      </w:pPr>
      <w:proofErr w:type="spellStart"/>
      <w:r w:rsidRPr="00963F9A">
        <w:rPr>
          <w:b/>
          <w:bCs/>
          <w:i/>
          <w:iCs/>
          <w:color w:val="000000"/>
        </w:rPr>
        <w:t>Сурсохо</w:t>
      </w:r>
      <w:proofErr w:type="spellEnd"/>
      <w:r w:rsidRPr="00963F9A">
        <w:rPr>
          <w:b/>
          <w:bCs/>
          <w:i/>
          <w:iCs/>
          <w:color w:val="000000"/>
        </w:rPr>
        <w:t xml:space="preserve"> Наталия Владимировна,</w:t>
      </w:r>
    </w:p>
    <w:p w:rsidR="00B12FAB" w:rsidRPr="00963F9A" w:rsidRDefault="00B12FAB" w:rsidP="00B12FAB">
      <w:pPr>
        <w:pStyle w:val="a7"/>
        <w:shd w:val="clear" w:color="auto" w:fill="FFFFFF"/>
        <w:spacing w:before="0" w:beforeAutospacing="0" w:after="0" w:afterAutospacing="0"/>
        <w:rPr>
          <w:b/>
          <w:bCs/>
          <w:i/>
          <w:iCs/>
          <w:color w:val="000000"/>
        </w:rPr>
      </w:pPr>
      <w:r w:rsidRPr="00963F9A">
        <w:rPr>
          <w:b/>
          <w:bCs/>
          <w:i/>
          <w:iCs/>
          <w:color w:val="000000"/>
        </w:rPr>
        <w:t>учитель истории и обществознания</w:t>
      </w:r>
    </w:p>
    <w:p w:rsidR="000C7893" w:rsidRPr="00963F9A" w:rsidRDefault="000C7893" w:rsidP="00B12FAB">
      <w:pPr>
        <w:pStyle w:val="a7"/>
        <w:shd w:val="clear" w:color="auto" w:fill="FFFFFF"/>
        <w:spacing w:before="0" w:beforeAutospacing="0" w:after="0" w:afterAutospacing="0"/>
        <w:rPr>
          <w:color w:val="000000"/>
        </w:rPr>
      </w:pPr>
      <w:r w:rsidRPr="00963F9A">
        <w:rPr>
          <w:b/>
          <w:bCs/>
          <w:i/>
          <w:iCs/>
          <w:color w:val="000000"/>
        </w:rPr>
        <w:t>КГБОУ «</w:t>
      </w:r>
      <w:r w:rsidR="0081005E">
        <w:rPr>
          <w:b/>
          <w:bCs/>
          <w:i/>
          <w:iCs/>
          <w:color w:val="000000"/>
        </w:rPr>
        <w:t>Норильская школа-интернат»</w:t>
      </w:r>
      <w:r w:rsidRPr="00963F9A">
        <w:rPr>
          <w:b/>
          <w:bCs/>
          <w:i/>
          <w:iCs/>
          <w:color w:val="000000"/>
        </w:rPr>
        <w:t>»</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b/>
          <w:color w:val="000000"/>
        </w:rPr>
        <w:t>ТЕМА УРОКА: ПЕНСИОННАЯ СИСТЕМА РОССИИ</w:t>
      </w:r>
      <w:r w:rsidRPr="00963F9A">
        <w:rPr>
          <w:color w:val="000000"/>
        </w:rPr>
        <w:t>.</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835E8D" w:rsidP="00835E8D">
      <w:pPr>
        <w:pStyle w:val="a7"/>
        <w:shd w:val="clear" w:color="auto" w:fill="FFFFFF"/>
        <w:spacing w:before="0" w:beforeAutospacing="0" w:after="0" w:afterAutospacing="0"/>
        <w:jc w:val="right"/>
        <w:rPr>
          <w:color w:val="000000"/>
        </w:rPr>
      </w:pPr>
      <w:r w:rsidRPr="00963F9A">
        <w:rPr>
          <w:color w:val="000000"/>
        </w:rPr>
        <w:t>«</w:t>
      </w:r>
      <w:r w:rsidR="00B12FAB" w:rsidRPr="00963F9A">
        <w:rPr>
          <w:color w:val="000000"/>
        </w:rPr>
        <w:t>Думая о будущем, я понимаю, что оно наступает достаточно быстро.</w:t>
      </w:r>
      <w:r w:rsidRPr="00963F9A">
        <w:rPr>
          <w:color w:val="000000"/>
        </w:rPr>
        <w:t>»</w:t>
      </w:r>
    </w:p>
    <w:p w:rsidR="00B12FAB" w:rsidRPr="00963F9A" w:rsidRDefault="00B12FAB" w:rsidP="00835E8D">
      <w:pPr>
        <w:pStyle w:val="a7"/>
        <w:shd w:val="clear" w:color="auto" w:fill="FFFFFF"/>
        <w:spacing w:before="0" w:beforeAutospacing="0" w:after="0" w:afterAutospacing="0"/>
        <w:jc w:val="right"/>
        <w:rPr>
          <w:color w:val="000000"/>
        </w:rPr>
      </w:pPr>
      <w:r w:rsidRPr="00963F9A">
        <w:rPr>
          <w:color w:val="000000"/>
        </w:rPr>
        <w:t>А. Эйнштейн</w:t>
      </w:r>
    </w:p>
    <w:p w:rsidR="00835E8D" w:rsidRPr="00963F9A" w:rsidRDefault="00835E8D" w:rsidP="00835E8D">
      <w:pPr>
        <w:pStyle w:val="a7"/>
        <w:shd w:val="clear" w:color="auto" w:fill="FFFFFF"/>
        <w:spacing w:before="0" w:beforeAutospacing="0" w:after="0" w:afterAutospacing="0"/>
        <w:jc w:val="right"/>
        <w:rPr>
          <w:color w:val="000000"/>
        </w:rPr>
      </w:pPr>
    </w:p>
    <w:p w:rsidR="004F1781" w:rsidRPr="00963F9A" w:rsidRDefault="000C7893" w:rsidP="00B12FAB">
      <w:pPr>
        <w:pStyle w:val="a7"/>
        <w:shd w:val="clear" w:color="auto" w:fill="FFFFFF"/>
        <w:spacing w:before="0" w:beforeAutospacing="0" w:after="0" w:afterAutospacing="0"/>
        <w:rPr>
          <w:color w:val="000000"/>
        </w:rPr>
      </w:pPr>
      <w:r w:rsidRPr="00963F9A">
        <w:rPr>
          <w:color w:val="000000"/>
          <w:u w:val="single"/>
        </w:rPr>
        <w:t>ЦЕЛЬ УРОКА</w:t>
      </w:r>
      <w:proofErr w:type="gramStart"/>
      <w:r w:rsidRPr="00963F9A">
        <w:rPr>
          <w:color w:val="000000"/>
        </w:rPr>
        <w:t xml:space="preserve"> </w:t>
      </w:r>
      <w:r w:rsidR="00B12FAB" w:rsidRPr="00963F9A">
        <w:rPr>
          <w:color w:val="000000"/>
        </w:rPr>
        <w:t>:</w:t>
      </w:r>
      <w:proofErr w:type="gramEnd"/>
    </w:p>
    <w:p w:rsidR="004F1781" w:rsidRPr="00963F9A" w:rsidRDefault="00B12FAB" w:rsidP="000C7893">
      <w:pPr>
        <w:pStyle w:val="a7"/>
        <w:shd w:val="clear" w:color="auto" w:fill="FFFFFF"/>
        <w:spacing w:before="0" w:beforeAutospacing="0" w:after="0" w:afterAutospacing="0"/>
        <w:rPr>
          <w:color w:val="000000"/>
        </w:rPr>
      </w:pPr>
      <w:r w:rsidRPr="00963F9A">
        <w:rPr>
          <w:color w:val="000000"/>
        </w:rPr>
        <w:t>-</w:t>
      </w:r>
      <w:r w:rsidR="004F1781" w:rsidRPr="00963F9A">
        <w:rPr>
          <w:color w:val="000000"/>
        </w:rPr>
        <w:t xml:space="preserve"> дать базовые знания </w:t>
      </w:r>
      <w:proofErr w:type="gramStart"/>
      <w:r w:rsidR="004F1781" w:rsidRPr="00963F9A">
        <w:rPr>
          <w:color w:val="000000"/>
        </w:rPr>
        <w:t>о</w:t>
      </w:r>
      <w:proofErr w:type="gramEnd"/>
      <w:r w:rsidR="004F1781" w:rsidRPr="00963F9A">
        <w:rPr>
          <w:color w:val="000000"/>
        </w:rPr>
        <w:t xml:space="preserve"> истории </w:t>
      </w:r>
      <w:r w:rsidR="00963F9A" w:rsidRPr="00963F9A">
        <w:rPr>
          <w:color w:val="000000"/>
        </w:rPr>
        <w:t xml:space="preserve"> </w:t>
      </w:r>
      <w:r w:rsidR="004F1781" w:rsidRPr="00963F9A">
        <w:rPr>
          <w:color w:val="000000"/>
        </w:rPr>
        <w:t xml:space="preserve">пенсионного обеспечения в России; пенсионного законодательства; </w:t>
      </w:r>
    </w:p>
    <w:p w:rsidR="00B12FAB" w:rsidRPr="00963F9A" w:rsidRDefault="004F1781" w:rsidP="000C7893">
      <w:pPr>
        <w:pStyle w:val="a7"/>
        <w:shd w:val="clear" w:color="auto" w:fill="FFFFFF"/>
        <w:spacing w:before="0" w:beforeAutospacing="0" w:after="0" w:afterAutospacing="0"/>
        <w:rPr>
          <w:color w:val="000000"/>
        </w:rPr>
      </w:pPr>
      <w:r w:rsidRPr="00963F9A">
        <w:rPr>
          <w:color w:val="000000"/>
        </w:rPr>
        <w:t>-</w:t>
      </w:r>
      <w:r w:rsidR="00B12FAB" w:rsidRPr="00963F9A">
        <w:rPr>
          <w:color w:val="000000"/>
        </w:rPr>
        <w:t>повысить пенсионную и социальную грамотность учащихся, их заинтересованность в формировании будущей пенсии;</w:t>
      </w:r>
      <w:r w:rsidRPr="00963F9A">
        <w:rPr>
          <w:color w:val="000000"/>
        </w:rPr>
        <w:t xml:space="preserve"> </w:t>
      </w:r>
    </w:p>
    <w:p w:rsidR="0081005E" w:rsidRDefault="0081005E" w:rsidP="00B12FAB">
      <w:pPr>
        <w:pStyle w:val="a7"/>
        <w:shd w:val="clear" w:color="auto" w:fill="FFFFFF"/>
        <w:spacing w:before="0" w:beforeAutospacing="0" w:after="0" w:afterAutospacing="0"/>
        <w:rPr>
          <w:color w:val="000000"/>
          <w:u w:val="single"/>
        </w:rPr>
      </w:pPr>
    </w:p>
    <w:p w:rsidR="004F1781" w:rsidRPr="0081005E" w:rsidRDefault="000C7893" w:rsidP="004F1781">
      <w:pPr>
        <w:pStyle w:val="a7"/>
        <w:shd w:val="clear" w:color="auto" w:fill="FFFFFF"/>
        <w:spacing w:before="0" w:beforeAutospacing="0" w:after="0" w:afterAutospacing="0"/>
        <w:rPr>
          <w:color w:val="000000"/>
          <w:u w:val="single"/>
        </w:rPr>
      </w:pPr>
      <w:r w:rsidRPr="00963F9A">
        <w:rPr>
          <w:color w:val="000000"/>
          <w:u w:val="single"/>
        </w:rPr>
        <w:t>ЗАДАЧИ  УРОКА</w:t>
      </w:r>
      <w:r w:rsidR="00B12FAB" w:rsidRPr="00963F9A">
        <w:rPr>
          <w:color w:val="000000"/>
          <w:u w:val="single"/>
        </w:rPr>
        <w:t>:</w:t>
      </w:r>
    </w:p>
    <w:p w:rsidR="000C7893" w:rsidRPr="00963F9A" w:rsidRDefault="004F1781" w:rsidP="000C7893">
      <w:pPr>
        <w:pStyle w:val="a7"/>
        <w:shd w:val="clear" w:color="auto" w:fill="FFFFFF"/>
        <w:spacing w:before="0" w:beforeAutospacing="0" w:after="0" w:afterAutospacing="0"/>
        <w:rPr>
          <w:color w:val="000000"/>
        </w:rPr>
      </w:pPr>
      <w:r w:rsidRPr="00963F9A">
        <w:rPr>
          <w:color w:val="000000"/>
          <w:u w:val="single"/>
        </w:rPr>
        <w:t>-</w:t>
      </w:r>
      <w:r w:rsidR="000C7893" w:rsidRPr="00963F9A">
        <w:rPr>
          <w:color w:val="000000"/>
        </w:rPr>
        <w:t>сформировать понимание личной ответственности каждого за будущее пенсионного обеспечение;</w:t>
      </w:r>
    </w:p>
    <w:p w:rsidR="000C7893" w:rsidRPr="00963F9A" w:rsidRDefault="000C7893" w:rsidP="000C7893">
      <w:pPr>
        <w:pStyle w:val="a7"/>
        <w:shd w:val="clear" w:color="auto" w:fill="FFFFFF"/>
        <w:spacing w:before="0" w:beforeAutospacing="0" w:after="0" w:afterAutospacing="0"/>
        <w:rPr>
          <w:color w:val="000000"/>
        </w:rPr>
      </w:pPr>
      <w:r w:rsidRPr="00963F9A">
        <w:rPr>
          <w:color w:val="000000"/>
        </w:rPr>
        <w:t>-стимулировать личные инициативы по повышению пенсий за счет формирования дополнительных пенсионных накоплений;</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 xml:space="preserve">-рассказать о способах увеличения будущей пенсии: о Программе государственного </w:t>
      </w:r>
      <w:proofErr w:type="spellStart"/>
      <w:r w:rsidRPr="00963F9A">
        <w:rPr>
          <w:color w:val="000000"/>
        </w:rPr>
        <w:t>софинансирования</w:t>
      </w:r>
      <w:proofErr w:type="spellEnd"/>
      <w:r w:rsidRPr="00963F9A">
        <w:rPr>
          <w:color w:val="000000"/>
        </w:rPr>
        <w:t xml:space="preserve"> пенсионных накоплений, способах инвестирования пенсионных накоплений.</w:t>
      </w:r>
    </w:p>
    <w:p w:rsidR="000C7893" w:rsidRPr="00963F9A" w:rsidRDefault="000C7893"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ОБОРУДОВАНИЕ УРОКА: компьютер, мультимедийное устройство</w:t>
      </w:r>
      <w:r w:rsidR="008E7242" w:rsidRPr="00963F9A">
        <w:rPr>
          <w:color w:val="000000"/>
        </w:rPr>
        <w:t>, презентация</w:t>
      </w:r>
      <w:r w:rsidRPr="00963F9A">
        <w:rPr>
          <w:color w:val="000000"/>
        </w:rPr>
        <w:t>.</w:t>
      </w:r>
    </w:p>
    <w:p w:rsidR="00B12FAB" w:rsidRPr="00963F9A" w:rsidRDefault="000C7893" w:rsidP="00B12FAB">
      <w:pPr>
        <w:pStyle w:val="a7"/>
        <w:shd w:val="clear" w:color="auto" w:fill="FFFFFF"/>
        <w:spacing w:before="0" w:beforeAutospacing="0" w:after="0" w:afterAutospacing="0"/>
        <w:rPr>
          <w:color w:val="000000"/>
        </w:rPr>
      </w:pPr>
      <w:r w:rsidRPr="00963F9A">
        <w:rPr>
          <w:color w:val="000000"/>
        </w:rPr>
        <w:t>ТИП УРОКА: сообщение новых знаний.</w:t>
      </w:r>
    </w:p>
    <w:p w:rsidR="000C7893" w:rsidRPr="00963F9A" w:rsidRDefault="000C7893" w:rsidP="00B12FAB">
      <w:pPr>
        <w:pStyle w:val="a7"/>
        <w:shd w:val="clear" w:color="auto" w:fill="FFFFFF"/>
        <w:spacing w:before="0" w:beforeAutospacing="0" w:after="0" w:afterAutospacing="0"/>
        <w:rPr>
          <w:color w:val="000000"/>
        </w:rPr>
      </w:pPr>
    </w:p>
    <w:p w:rsidR="000C7893" w:rsidRPr="00963F9A" w:rsidRDefault="000C7893" w:rsidP="00B12FAB">
      <w:pPr>
        <w:pStyle w:val="a7"/>
        <w:shd w:val="clear" w:color="auto" w:fill="FFFFFF"/>
        <w:spacing w:before="0" w:beforeAutospacing="0" w:after="0" w:afterAutospacing="0"/>
        <w:rPr>
          <w:color w:val="000000"/>
        </w:rPr>
      </w:pPr>
    </w:p>
    <w:p w:rsidR="00B12FAB" w:rsidRPr="00963F9A" w:rsidRDefault="000C7893" w:rsidP="00B12FAB">
      <w:pPr>
        <w:pStyle w:val="a7"/>
        <w:shd w:val="clear" w:color="auto" w:fill="FFFFFF"/>
        <w:spacing w:before="0" w:beforeAutospacing="0" w:after="0" w:afterAutospacing="0"/>
        <w:rPr>
          <w:color w:val="000000"/>
        </w:rPr>
      </w:pPr>
      <w:r w:rsidRPr="00963F9A">
        <w:rPr>
          <w:color w:val="000000"/>
        </w:rPr>
        <w:t xml:space="preserve">                                   </w:t>
      </w:r>
      <w:r w:rsidR="0081005E">
        <w:rPr>
          <w:color w:val="000000"/>
        </w:rPr>
        <w:t xml:space="preserve">                     ПЛАН УРОКА</w:t>
      </w:r>
      <w:r w:rsidR="00B12FAB" w:rsidRPr="00963F9A">
        <w:rPr>
          <w:color w:val="000000"/>
        </w:rPr>
        <w:t>:</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1.История пенсионного обеспечения в России</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2. Пенсионный фонд Российской Федерации. Три уровня пенсионного обеспечения</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3. Как увеличить свою будущую пенсию</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4.Полезные советы</w:t>
      </w:r>
    </w:p>
    <w:p w:rsidR="00B12FAB" w:rsidRPr="00963F9A" w:rsidRDefault="00B12FAB" w:rsidP="00B12FAB">
      <w:pPr>
        <w:pStyle w:val="a7"/>
        <w:shd w:val="clear" w:color="auto" w:fill="FFFFFF"/>
        <w:spacing w:before="0" w:beforeAutospacing="0" w:after="0" w:afterAutospacing="0"/>
        <w:jc w:val="center"/>
        <w:rPr>
          <w:color w:val="000000"/>
        </w:rPr>
      </w:pPr>
      <w:r w:rsidRPr="00963F9A">
        <w:rPr>
          <w:color w:val="000000"/>
        </w:rPr>
        <w:t>ХОД УРОКА</w:t>
      </w:r>
    </w:p>
    <w:p w:rsidR="00963F9A" w:rsidRPr="00963F9A" w:rsidRDefault="00B12FAB" w:rsidP="00963F9A">
      <w:pPr>
        <w:pStyle w:val="a7"/>
        <w:numPr>
          <w:ilvl w:val="0"/>
          <w:numId w:val="2"/>
        </w:numPr>
        <w:shd w:val="clear" w:color="auto" w:fill="FFFFFF"/>
        <w:spacing w:before="0" w:beforeAutospacing="0" w:after="0" w:afterAutospacing="0"/>
        <w:ind w:left="0"/>
        <w:rPr>
          <w:color w:val="000000"/>
        </w:rPr>
      </w:pPr>
      <w:proofErr w:type="spellStart"/>
      <w:r w:rsidRPr="00963F9A">
        <w:rPr>
          <w:color w:val="000000"/>
        </w:rPr>
        <w:t>Оргмомент</w:t>
      </w:r>
      <w:proofErr w:type="spellEnd"/>
      <w:r w:rsidR="00963F9A" w:rsidRPr="00963F9A">
        <w:rPr>
          <w:color w:val="000000"/>
        </w:rPr>
        <w:t>.</w:t>
      </w:r>
    </w:p>
    <w:p w:rsidR="00963F9A" w:rsidRPr="00963F9A" w:rsidRDefault="00963F9A" w:rsidP="00963F9A">
      <w:pPr>
        <w:pStyle w:val="a7"/>
        <w:shd w:val="clear" w:color="auto" w:fill="FFFFFF"/>
        <w:spacing w:before="0" w:beforeAutospacing="0" w:after="0" w:afterAutospacing="0"/>
        <w:rPr>
          <w:color w:val="000000"/>
        </w:rPr>
      </w:pPr>
      <w:r w:rsidRPr="00963F9A">
        <w:rPr>
          <w:color w:val="000000"/>
        </w:rPr>
        <w:t>Актуализация знаний.</w:t>
      </w:r>
    </w:p>
    <w:p w:rsidR="00963F9A" w:rsidRPr="00963F9A" w:rsidRDefault="00963F9A" w:rsidP="00963F9A">
      <w:pPr>
        <w:pStyle w:val="a7"/>
        <w:shd w:val="clear" w:color="auto" w:fill="FFFFFF"/>
        <w:spacing w:before="0" w:beforeAutospacing="0" w:after="0" w:afterAutospacing="0"/>
        <w:rPr>
          <w:color w:val="000000"/>
        </w:rPr>
      </w:pPr>
    </w:p>
    <w:p w:rsidR="00B12FAB" w:rsidRPr="00963F9A" w:rsidRDefault="00B12FAB" w:rsidP="00B12FAB">
      <w:pPr>
        <w:pStyle w:val="a7"/>
        <w:numPr>
          <w:ilvl w:val="0"/>
          <w:numId w:val="2"/>
        </w:numPr>
        <w:shd w:val="clear" w:color="auto" w:fill="FFFFFF"/>
        <w:spacing w:before="0" w:beforeAutospacing="0" w:after="0" w:afterAutospacing="0"/>
        <w:ind w:left="0"/>
        <w:rPr>
          <w:b/>
          <w:color w:val="000000"/>
        </w:rPr>
      </w:pPr>
      <w:r w:rsidRPr="00963F9A">
        <w:rPr>
          <w:b/>
          <w:color w:val="000000"/>
        </w:rPr>
        <w:t>Изучение нового материала</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 </w:t>
      </w:r>
      <w:r w:rsidRPr="00963F9A">
        <w:rPr>
          <w:b/>
          <w:bCs/>
          <w:color w:val="000000"/>
          <w:u w:val="single"/>
        </w:rPr>
        <w:t>Учитель:</w:t>
      </w:r>
      <w:r w:rsidRPr="00963F9A">
        <w:rPr>
          <w:color w:val="000000"/>
        </w:rPr>
        <w:t>   Ребята, вам кажется, что слова «пенсия», «пенсионер» не имеют к вашей жизни никакого отношения. Каждый полагает, что с ним это произойдет не скоро, а значит, беспокоиться пока по данному вопросу незачем. Но старость неизбежна, а с ней неизбежна и пенсия.</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Пенсионное законодательство России изменилось. Каждый должен активно участвовать в формировании своей будущей пенсии уже с молодых лет. Во многих экономически развитых странах это так и происходит.    </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Сегодня мы познакомимся не только с пенсионным законодательством России, но и с возможностями по формированию вашей будущей пенсии.</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В начале узнаем, как обстояло дело в России с пенсионным обеспечением в разные времена.</w:t>
      </w:r>
    </w:p>
    <w:p w:rsidR="0081005E" w:rsidRDefault="0081005E"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lastRenderedPageBreak/>
        <w:t xml:space="preserve">СЛАЙД 5. </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rPr>
        <w:t>-Нам удалось узнать, что до второй половины XIX века </w:t>
      </w:r>
      <w:r w:rsidRPr="00963F9A">
        <w:rPr>
          <w:color w:val="000000"/>
          <w:shd w:val="clear" w:color="auto" w:fill="FFFFFF"/>
        </w:rPr>
        <w:t>в основном пенсионное обеспечение распространялось на государственных служащих и военных. Еще </w:t>
      </w:r>
      <w:r w:rsidRPr="00963F9A">
        <w:rPr>
          <w:color w:val="000000"/>
        </w:rPr>
        <w:t>в древней Руси </w:t>
      </w:r>
      <w:r w:rsidRPr="00963F9A">
        <w:rPr>
          <w:color w:val="000000"/>
          <w:shd w:val="clear" w:color="auto" w:fill="FFFFFF"/>
        </w:rPr>
        <w:t>князья и воеводы славянских дружин заботились об обеспечении своих дружинников в случае ранения и в старости. В 1663 году царь Алексей Михайлович назначал раненым «лечебные» денежные выплаты, размер которых зависел от тяжести полученных увечий. Ушедшим со службы по ранению, предоставлялись поместья или прибавка земель к уже имеющимся владениям.</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t>Петр I приказывал оказывать помощь раненым и инвалидам за счёт государственного бюджета. Екатерина II определили денежное содержание из государственной казны отставникам военной службы. Размер пенсий был увеличен. Но только во второй половине XIX в. системное обеспечение было подхвачено частным предпринимательством. Так появился закон, обязывающий владельцев частных железных дорог создавать кассы для выдачи пособий по болезни и уходу с работы по инвалидности. Их основу составляли отчисления от заработной платы работников, которые накапливались на их личных счетах и были его страховкой на случай нетрудоспособности.</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t>После октябрьской революции 1917 г. вышло постановление «О выдаче процентных надбавок к пенсиям военно-увечных». В 1918 г. – постановление «Об утверждении Положения о социальном обеспечении трудящихся» В 1924 г. Было введено пенсионное обеспечение за выслугу лет для научных работников и преподавателей рабфаков. А в 1925г. Установлены пенсии за выслугу лет для учителей городских и сельских школ. Размеры пенсий зависели от размера заработной платы, условий труда, состава семьи.</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t>Тогда же, в 1920-х гг., система пенсионного обеспечения была заменена на систему социального страхования, которая работала по следующему принципу: все организации отчисляли государству налоги, из которых формировался бюджет страны. Из этого бюджета производились расходы на все государственные нужды: строительство дорог, заводов и выплату пенсий гражданам.</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t>Эта система сохранялась вплоть до распада СССР. Однако в 1991 г., после перехода к рыночным методам управление экономикой, она исчерпала свои возможности.</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t>Даже самая большая пенсия не могла превышать трёх установленных законом минимальных размеров пенсии. К тому же в стране резко снизилась рождаемость. В то же время цены быстро росли, что снижало уровень обеспечения пенсионеров, расчёты показывали, что в 2010-2020 гг. могла возникнуть проблема нехватки денег для выплаты пенсий, если число людей, выходящих на пенсию, заметно превысит число начинающих работать.</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t>Решить эти проблемы можно было только путём увеличения доходов пенсионной системы. В 1990 г. был создан Пенсионный Фонд России. В 2002 г. Правительство Российской Федерации приняло решение о проведении в стране пенсионной реформы.</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-Обратимся к Конституции РФ, ст. 39 (СЛАЙД 6):</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 </w:t>
      </w:r>
      <w:r w:rsidRPr="00963F9A">
        <w:rPr>
          <w:b/>
          <w:bCs/>
          <w:color w:val="00000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12FAB" w:rsidRPr="00963F9A" w:rsidRDefault="00B12FAB" w:rsidP="00B12FAB">
      <w:pPr>
        <w:pStyle w:val="a7"/>
        <w:shd w:val="clear" w:color="auto" w:fill="FFFFFF"/>
        <w:spacing w:before="0" w:beforeAutospacing="0" w:after="0" w:afterAutospacing="0"/>
        <w:rPr>
          <w:color w:val="000000"/>
        </w:rPr>
      </w:pPr>
      <w:r w:rsidRPr="00963F9A">
        <w:rPr>
          <w:b/>
          <w:bCs/>
          <w:color w:val="000000"/>
        </w:rPr>
        <w:t>2. Государственные пенсии и социальные пособия устанавливаются законом.</w:t>
      </w:r>
    </w:p>
    <w:p w:rsidR="00B12FAB" w:rsidRPr="00963F9A" w:rsidRDefault="00B12FAB" w:rsidP="00B12FAB">
      <w:pPr>
        <w:pStyle w:val="a7"/>
        <w:shd w:val="clear" w:color="auto" w:fill="FFFFFF"/>
        <w:spacing w:before="0" w:beforeAutospacing="0" w:after="0" w:afterAutospacing="0"/>
        <w:rPr>
          <w:color w:val="000000"/>
        </w:rPr>
      </w:pPr>
      <w:r w:rsidRPr="00963F9A">
        <w:rPr>
          <w:b/>
          <w:bCs/>
          <w:color w:val="000000"/>
        </w:rPr>
        <w:t>Поощряются добровольное страхование, создание дополнительных форм социального обеспечения и благотворительность</w:t>
      </w:r>
      <w:r w:rsidRPr="00963F9A">
        <w:rPr>
          <w:color w:val="000000"/>
        </w:rPr>
        <w:t>.</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 Ознакомьтесь с федеральными законами по пенсионному обеспечению. (СЛАЙД 7)</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Что такое </w:t>
      </w:r>
      <w:r w:rsidRPr="00963F9A">
        <w:rPr>
          <w:b/>
          <w:bCs/>
          <w:color w:val="000000"/>
        </w:rPr>
        <w:t xml:space="preserve">пенсия? </w:t>
      </w:r>
      <w:r w:rsidRPr="0081005E">
        <w:rPr>
          <w:bCs/>
          <w:color w:val="000000"/>
        </w:rPr>
        <w:t>(СЛАЙД 8)</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 </w:t>
      </w:r>
      <w:proofErr w:type="spellStart"/>
      <w:r w:rsidRPr="00963F9A">
        <w:rPr>
          <w:b/>
          <w:bCs/>
          <w:color w:val="000000"/>
          <w:shd w:val="clear" w:color="auto" w:fill="FFFFFF"/>
        </w:rPr>
        <w:t>Пе́нсия</w:t>
      </w:r>
      <w:proofErr w:type="spellEnd"/>
      <w:r w:rsidRPr="00963F9A">
        <w:rPr>
          <w:color w:val="000000"/>
          <w:shd w:val="clear" w:color="auto" w:fill="FFFFFF"/>
        </w:rPr>
        <w:t xml:space="preserve"> (от лат. </w:t>
      </w:r>
      <w:proofErr w:type="spellStart"/>
      <w:r w:rsidRPr="00963F9A">
        <w:rPr>
          <w:color w:val="000000"/>
          <w:shd w:val="clear" w:color="auto" w:fill="FFFFFF"/>
        </w:rPr>
        <w:t>pensio</w:t>
      </w:r>
      <w:proofErr w:type="spellEnd"/>
      <w:r w:rsidRPr="00963F9A">
        <w:rPr>
          <w:color w:val="000000"/>
          <w:shd w:val="clear" w:color="auto" w:fill="FFFFFF"/>
        </w:rPr>
        <w:t>, платёж) — регулярное (обычно — ежемесячное) денежное пособие, выплачиваемое лицам, которые: достигли пенсионного возраста (пенсии по старости), имеют инвалидность, потеряли кормильца.</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lastRenderedPageBreak/>
        <w:t>В настоящее время установленные  пенсионные выплаты в нашей стране получают 39 миллионов российских пенсионеров, 18 миллионов ветеранов, инвалидов, Героев Советского Союза, Героев России…</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t>2</w:t>
      </w:r>
      <w:r w:rsidR="002430A6" w:rsidRPr="00963F9A">
        <w:rPr>
          <w:b/>
          <w:bCs/>
          <w:color w:val="000000"/>
          <w:u w:val="single"/>
          <w:shd w:val="clear" w:color="auto" w:fill="FFFFFF"/>
        </w:rPr>
        <w:t>.Пенсионный Фонд</w:t>
      </w:r>
      <w:r w:rsidRPr="00963F9A">
        <w:rPr>
          <w:b/>
          <w:bCs/>
          <w:color w:val="000000"/>
          <w:u w:val="single"/>
          <w:shd w:val="clear" w:color="auto" w:fill="FFFFFF"/>
        </w:rPr>
        <w:t xml:space="preserve"> России»</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t>Пенсионный фонд Российской Федерации был образован 22 декабря 1990 года для государственного управления финансами пенсионного обеспечения в Российской Федерации. Пенсионный фонд Российской Федерации является самостоятельным внебюджетным фондом, денежные средства которого не входят в состав федерального бюджета, других бюджетов и фондов и изъятию не подлежат.</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t>Во главе фонда стоит Правление фонда, его возглавляет Председатель Правления. Пенсионный фонд Российской Федерации – это 82 региональных отделения, в том числе Отделение в городе Байконур (Казахстан). Свыше 2400 территориальных управлений ПРФ ведут работу с населением и работодателями. В системе ПРФ работает более 118 тысяч сотрудников.</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t>Пенсионный фонд Российской Федерации занимается не только выплатой пенсий пожилым людям. Сегодня ПФР – крупнейшая федеральная система оказания социальных услуг в России, которые сопровождают человека от самого рождения.</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t>В сферу деятельности Пенсионного фонда Российской Федерации входит:</w:t>
      </w:r>
    </w:p>
    <w:p w:rsidR="00B12FAB" w:rsidRPr="00963F9A" w:rsidRDefault="00B12FAB" w:rsidP="00B12FAB">
      <w:pPr>
        <w:pStyle w:val="a7"/>
        <w:numPr>
          <w:ilvl w:val="0"/>
          <w:numId w:val="3"/>
        </w:numPr>
        <w:shd w:val="clear" w:color="auto" w:fill="FFFFFF"/>
        <w:spacing w:before="0" w:beforeAutospacing="0" w:after="0" w:afterAutospacing="0" w:line="215" w:lineRule="atLeast"/>
        <w:ind w:left="0"/>
        <w:rPr>
          <w:color w:val="000000"/>
        </w:rPr>
      </w:pPr>
      <w:r w:rsidRPr="00963F9A">
        <w:rPr>
          <w:color w:val="000000"/>
          <w:shd w:val="clear" w:color="auto" w:fill="FFFFFF"/>
        </w:rPr>
        <w:t>установление и выплата пенсий около 40 млн. российских пенсионеров и осуществление социальных выплат 16,6 млн. ветеранов, инвалидов, Героев Советского Союза, Героев России, среди них ваши бабушки и дедушки;</w:t>
      </w:r>
    </w:p>
    <w:p w:rsidR="00B12FAB" w:rsidRPr="00963F9A" w:rsidRDefault="00B12FAB" w:rsidP="00B12FAB">
      <w:pPr>
        <w:pStyle w:val="a7"/>
        <w:numPr>
          <w:ilvl w:val="0"/>
          <w:numId w:val="3"/>
        </w:numPr>
        <w:shd w:val="clear" w:color="auto" w:fill="FFFFFF"/>
        <w:spacing w:before="0" w:beforeAutospacing="0" w:after="0" w:afterAutospacing="0" w:line="215" w:lineRule="atLeast"/>
        <w:ind w:left="0"/>
        <w:rPr>
          <w:color w:val="000000"/>
        </w:rPr>
      </w:pPr>
      <w:r w:rsidRPr="00963F9A">
        <w:rPr>
          <w:color w:val="000000"/>
          <w:shd w:val="clear" w:color="auto" w:fill="FFFFFF"/>
        </w:rPr>
        <w:t>ведение индивидуального (персонифицированного) учёта пенсионных прав свыше 125 млн. участников системы обязательного пенсионного страхования, вы тоже обязательно станете участниками этой системы;</w:t>
      </w:r>
    </w:p>
    <w:p w:rsidR="00B12FAB" w:rsidRPr="00963F9A" w:rsidRDefault="00B12FAB" w:rsidP="00B12FAB">
      <w:pPr>
        <w:pStyle w:val="a7"/>
        <w:numPr>
          <w:ilvl w:val="0"/>
          <w:numId w:val="3"/>
        </w:numPr>
        <w:shd w:val="clear" w:color="auto" w:fill="FFFFFF"/>
        <w:spacing w:before="0" w:beforeAutospacing="0" w:after="0" w:afterAutospacing="0" w:line="215" w:lineRule="atLeast"/>
        <w:ind w:left="0"/>
        <w:rPr>
          <w:color w:val="000000"/>
        </w:rPr>
      </w:pPr>
      <w:r w:rsidRPr="00963F9A">
        <w:rPr>
          <w:color w:val="000000"/>
          <w:shd w:val="clear" w:color="auto" w:fill="FFFFFF"/>
        </w:rPr>
        <w:t>формирование и инвестирование средств пенсионных накоплений (накопительной части будущей пенсии) более 74 млн. человек, а также взаимодействие с 53 управляющими компаниями (включая государственную управляющую компанию Внешэкономбанк), специализированным депозитарием и 116 негосударственными пенсионными фондами, у вас тоже будут формироваться пенсионные накопления;</w:t>
      </w:r>
    </w:p>
    <w:p w:rsidR="00B12FAB" w:rsidRPr="00963F9A" w:rsidRDefault="00B12FAB" w:rsidP="00B12FAB">
      <w:pPr>
        <w:pStyle w:val="a7"/>
        <w:numPr>
          <w:ilvl w:val="0"/>
          <w:numId w:val="3"/>
        </w:numPr>
        <w:shd w:val="clear" w:color="auto" w:fill="FFFFFF"/>
        <w:spacing w:before="0" w:beforeAutospacing="0" w:after="0" w:afterAutospacing="0" w:line="215" w:lineRule="atLeast"/>
        <w:ind w:left="0"/>
        <w:rPr>
          <w:color w:val="000000"/>
        </w:rPr>
      </w:pPr>
      <w:r w:rsidRPr="00963F9A">
        <w:rPr>
          <w:color w:val="000000"/>
          <w:shd w:val="clear" w:color="auto" w:fill="FFFFFF"/>
        </w:rPr>
        <w:t xml:space="preserve">реализация Программы государственного </w:t>
      </w:r>
      <w:proofErr w:type="spellStart"/>
      <w:r w:rsidRPr="00963F9A">
        <w:rPr>
          <w:color w:val="000000"/>
          <w:shd w:val="clear" w:color="auto" w:fill="FFFFFF"/>
        </w:rPr>
        <w:t>софинансирования</w:t>
      </w:r>
      <w:proofErr w:type="spellEnd"/>
      <w:r w:rsidRPr="00963F9A">
        <w:rPr>
          <w:color w:val="000000"/>
          <w:shd w:val="clear" w:color="auto" w:fill="FFFFFF"/>
        </w:rPr>
        <w:t xml:space="preserve"> пенсий, в этой программе можете участвовать и вы;</w:t>
      </w:r>
    </w:p>
    <w:p w:rsidR="00B12FAB" w:rsidRPr="00963F9A" w:rsidRDefault="00B12FAB" w:rsidP="00B12FAB">
      <w:pPr>
        <w:pStyle w:val="a7"/>
        <w:numPr>
          <w:ilvl w:val="0"/>
          <w:numId w:val="3"/>
        </w:numPr>
        <w:shd w:val="clear" w:color="auto" w:fill="FFFFFF"/>
        <w:spacing w:before="0" w:beforeAutospacing="0" w:after="0" w:afterAutospacing="0" w:line="215" w:lineRule="atLeast"/>
        <w:ind w:left="0"/>
        <w:rPr>
          <w:color w:val="000000"/>
        </w:rPr>
      </w:pPr>
      <w:r w:rsidRPr="00963F9A">
        <w:rPr>
          <w:color w:val="000000"/>
          <w:shd w:val="clear" w:color="auto" w:fill="FFFFFF"/>
        </w:rPr>
        <w:t>тесное взаимодействие с более чем 6,8 млн. работодателей – плательщиков страховых взносов, в том числе и с вашими будущими работодателями;</w:t>
      </w:r>
    </w:p>
    <w:p w:rsidR="00B12FAB" w:rsidRPr="00963F9A" w:rsidRDefault="00B12FAB" w:rsidP="00B12FAB">
      <w:pPr>
        <w:pStyle w:val="a7"/>
        <w:numPr>
          <w:ilvl w:val="0"/>
          <w:numId w:val="3"/>
        </w:numPr>
        <w:shd w:val="clear" w:color="auto" w:fill="FFFFFF"/>
        <w:spacing w:before="0" w:beforeAutospacing="0" w:after="0" w:afterAutospacing="0" w:line="215" w:lineRule="atLeast"/>
        <w:ind w:left="0"/>
        <w:rPr>
          <w:color w:val="000000"/>
        </w:rPr>
      </w:pPr>
      <w:r w:rsidRPr="00963F9A">
        <w:rPr>
          <w:color w:val="000000"/>
          <w:shd w:val="clear" w:color="auto" w:fill="FFFFFF"/>
        </w:rPr>
        <w:t>выдача сертификатов на получение материнского (семейного) капитала и выплата средств материнского (семейного) капитала. Уже выдано свыше 3,5 млн. сертификатов на получение материнского (семейного) капитала, возможно и в ваших семьях есть такие сертификаты.</w:t>
      </w:r>
    </w:p>
    <w:p w:rsidR="00963F9A" w:rsidRPr="00963F9A" w:rsidRDefault="00963F9A" w:rsidP="00963F9A">
      <w:pPr>
        <w:pStyle w:val="a7"/>
        <w:shd w:val="clear" w:color="auto" w:fill="FFFFFF"/>
        <w:spacing w:before="0" w:beforeAutospacing="0" w:after="0" w:afterAutospacing="0" w:line="215" w:lineRule="atLeast"/>
        <w:rPr>
          <w:color w:val="000000"/>
        </w:rPr>
      </w:pPr>
    </w:p>
    <w:p w:rsidR="00963F9A" w:rsidRPr="00963F9A" w:rsidRDefault="00963F9A" w:rsidP="00B12FAB">
      <w:pPr>
        <w:pStyle w:val="a7"/>
        <w:numPr>
          <w:ilvl w:val="0"/>
          <w:numId w:val="3"/>
        </w:numPr>
        <w:shd w:val="clear" w:color="auto" w:fill="FFFFFF"/>
        <w:spacing w:before="0" w:beforeAutospacing="0" w:after="0" w:afterAutospacing="0" w:line="215" w:lineRule="atLeast"/>
        <w:ind w:left="0"/>
        <w:rPr>
          <w:color w:val="000000"/>
          <w:u w:val="single"/>
        </w:rPr>
      </w:pPr>
      <w:r w:rsidRPr="00963F9A">
        <w:rPr>
          <w:color w:val="000000"/>
          <w:u w:val="single"/>
          <w:shd w:val="clear" w:color="auto" w:fill="FFFFFF"/>
        </w:rPr>
        <w:t>ФИЗМИНУТКА</w:t>
      </w:r>
    </w:p>
    <w:p w:rsidR="00963F9A" w:rsidRPr="00963F9A" w:rsidRDefault="00963F9A" w:rsidP="00963F9A">
      <w:pPr>
        <w:pStyle w:val="a7"/>
        <w:shd w:val="clear" w:color="auto" w:fill="FFFFFF"/>
        <w:spacing w:before="0" w:beforeAutospacing="0" w:after="0" w:afterAutospacing="0" w:line="215" w:lineRule="atLeast"/>
        <w:rPr>
          <w:color w:val="000000"/>
          <w:u w:val="single"/>
        </w:rPr>
      </w:pP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t>3. </w:t>
      </w:r>
      <w:r w:rsidR="002430A6" w:rsidRPr="00963F9A">
        <w:rPr>
          <w:b/>
          <w:bCs/>
          <w:color w:val="000000"/>
          <w:shd w:val="clear" w:color="auto" w:fill="FFFFFF"/>
        </w:rPr>
        <w:t xml:space="preserve"> </w:t>
      </w:r>
      <w:r w:rsidRPr="00963F9A">
        <w:rPr>
          <w:b/>
          <w:bCs/>
          <w:color w:val="000000"/>
          <w:shd w:val="clear" w:color="auto" w:fill="FFFFFF"/>
        </w:rPr>
        <w:t>(СЛАЙД 9)</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u w:val="single"/>
          <w:shd w:val="clear" w:color="auto" w:fill="FFFFFF"/>
        </w:rPr>
        <w:t>Субъектами </w:t>
      </w:r>
      <w:r w:rsidRPr="00963F9A">
        <w:rPr>
          <w:color w:val="000000"/>
          <w:shd w:val="clear" w:color="auto" w:fill="FFFFFF"/>
        </w:rPr>
        <w:t>обязательного пенсионного страхования являются </w:t>
      </w:r>
      <w:r w:rsidRPr="00963F9A">
        <w:rPr>
          <w:i/>
          <w:iCs/>
          <w:color w:val="000000"/>
          <w:shd w:val="clear" w:color="auto" w:fill="FFFFFF"/>
        </w:rPr>
        <w:t>федеральные органы государственной власти, страхователи, страховщики и застрахованные лица.</w:t>
      </w:r>
      <w:r w:rsidRPr="00963F9A">
        <w:rPr>
          <w:i/>
          <w:iCs/>
          <w:color w:val="000000"/>
        </w:rPr>
        <w:br/>
      </w:r>
      <w:r w:rsidRPr="00963F9A">
        <w:rPr>
          <w:color w:val="000000"/>
          <w:u w:val="single"/>
          <w:shd w:val="clear" w:color="auto" w:fill="FFFFFF"/>
        </w:rPr>
        <w:t>Страховщиками </w:t>
      </w:r>
      <w:r w:rsidRPr="00963F9A">
        <w:rPr>
          <w:color w:val="000000"/>
          <w:shd w:val="clear" w:color="auto" w:fill="FFFFFF"/>
        </w:rPr>
        <w:t>в РФ являются Пенсионный фонд РФ и негосударственные пенсионные фонды. </w:t>
      </w:r>
      <w:r w:rsidRPr="00963F9A">
        <w:rPr>
          <w:color w:val="000000"/>
          <w:u w:val="single"/>
          <w:shd w:val="clear" w:color="auto" w:fill="FFFFFF"/>
        </w:rPr>
        <w:t>Застрахованные лица</w:t>
      </w:r>
      <w:r w:rsidRPr="00963F9A">
        <w:rPr>
          <w:color w:val="000000"/>
          <w:shd w:val="clear" w:color="auto" w:fill="FFFFFF"/>
        </w:rPr>
        <w:t> – лица, на которых распространяется пенсионное страхование, т.е. граждане РФ и лица без гражданства, постоянно проживающие на территории РФ и</w:t>
      </w:r>
    </w:p>
    <w:p w:rsidR="00B12FAB" w:rsidRPr="00963F9A" w:rsidRDefault="00B12FAB" w:rsidP="00B12FAB">
      <w:pPr>
        <w:pStyle w:val="a7"/>
        <w:numPr>
          <w:ilvl w:val="0"/>
          <w:numId w:val="4"/>
        </w:numPr>
        <w:shd w:val="clear" w:color="auto" w:fill="FFFFFF"/>
        <w:spacing w:before="0" w:beforeAutospacing="0" w:after="0" w:afterAutospacing="0"/>
        <w:ind w:left="0"/>
        <w:rPr>
          <w:color w:val="000000"/>
        </w:rPr>
      </w:pPr>
      <w:r w:rsidRPr="00963F9A">
        <w:rPr>
          <w:color w:val="000000"/>
          <w:shd w:val="clear" w:color="auto" w:fill="FFFFFF"/>
        </w:rPr>
        <w:t>работающие по трудовому договору или по договору гражданско-правового характера;</w:t>
      </w:r>
    </w:p>
    <w:p w:rsidR="00B12FAB" w:rsidRPr="00963F9A" w:rsidRDefault="00B12FAB" w:rsidP="00B12FAB">
      <w:pPr>
        <w:pStyle w:val="a7"/>
        <w:numPr>
          <w:ilvl w:val="0"/>
          <w:numId w:val="4"/>
        </w:numPr>
        <w:shd w:val="clear" w:color="auto" w:fill="FFFFFF"/>
        <w:spacing w:before="0" w:beforeAutospacing="0" w:after="0" w:afterAutospacing="0"/>
        <w:ind w:left="0"/>
        <w:rPr>
          <w:color w:val="000000"/>
        </w:rPr>
      </w:pPr>
      <w:r w:rsidRPr="00963F9A">
        <w:rPr>
          <w:color w:val="000000"/>
          <w:shd w:val="clear" w:color="auto" w:fill="FFFFFF"/>
        </w:rPr>
        <w:t>самостоятельно обеспечивающие себя работой (индивидуальные предприниматели, адвокаты, нотариусы, занимающиеся частной практикой, фермеры);</w:t>
      </w:r>
    </w:p>
    <w:p w:rsidR="00B12FAB" w:rsidRPr="00963F9A" w:rsidRDefault="00B12FAB" w:rsidP="00B12FAB">
      <w:pPr>
        <w:pStyle w:val="a7"/>
        <w:numPr>
          <w:ilvl w:val="0"/>
          <w:numId w:val="4"/>
        </w:numPr>
        <w:shd w:val="clear" w:color="auto" w:fill="FFFFFF"/>
        <w:spacing w:before="0" w:beforeAutospacing="0" w:after="0" w:afterAutospacing="0"/>
        <w:ind w:left="0"/>
        <w:rPr>
          <w:color w:val="000000"/>
        </w:rPr>
      </w:pPr>
      <w:r w:rsidRPr="00963F9A">
        <w:rPr>
          <w:color w:val="000000"/>
          <w:shd w:val="clear" w:color="auto" w:fill="FFFFFF"/>
        </w:rPr>
        <w:t>работающие за пределами территории Российской Федерации в случае уплаты страховых взносов в Пенсионный фонд Российской Федерации;</w:t>
      </w:r>
    </w:p>
    <w:p w:rsidR="00B12FAB" w:rsidRPr="00963F9A" w:rsidRDefault="00B12FAB" w:rsidP="00B12FAB">
      <w:pPr>
        <w:pStyle w:val="a7"/>
        <w:numPr>
          <w:ilvl w:val="0"/>
          <w:numId w:val="4"/>
        </w:numPr>
        <w:shd w:val="clear" w:color="auto" w:fill="FFFFFF"/>
        <w:spacing w:before="0" w:beforeAutospacing="0" w:after="0" w:afterAutospacing="0"/>
        <w:ind w:left="0"/>
        <w:rPr>
          <w:color w:val="000000"/>
        </w:rPr>
      </w:pPr>
      <w:r w:rsidRPr="00963F9A">
        <w:rPr>
          <w:color w:val="000000"/>
          <w:shd w:val="clear" w:color="auto" w:fill="FFFFFF"/>
        </w:rPr>
        <w:lastRenderedPageBreak/>
        <w:t>священнослужители;</w:t>
      </w:r>
    </w:p>
    <w:p w:rsidR="00B12FAB" w:rsidRPr="00963F9A" w:rsidRDefault="00B12FAB" w:rsidP="00B12FAB">
      <w:pPr>
        <w:pStyle w:val="a7"/>
        <w:numPr>
          <w:ilvl w:val="0"/>
          <w:numId w:val="4"/>
        </w:numPr>
        <w:shd w:val="clear" w:color="auto" w:fill="FFFFFF"/>
        <w:spacing w:before="0" w:beforeAutospacing="0" w:after="0" w:afterAutospacing="0"/>
        <w:ind w:left="0"/>
        <w:rPr>
          <w:color w:val="000000"/>
        </w:rPr>
      </w:pPr>
      <w:r w:rsidRPr="00963F9A">
        <w:rPr>
          <w:color w:val="000000"/>
          <w:shd w:val="clear" w:color="auto" w:fill="FFFFFF"/>
        </w:rPr>
        <w:t>являющиеся членами родовых, семейных общин малочисленных народов Севера, занимающихся традиционными отраслями хозяйствования.</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u w:val="single"/>
          <w:shd w:val="clear" w:color="auto" w:fill="FFFFFF"/>
        </w:rPr>
        <w:t>СЛАЙД 10.</w:t>
      </w:r>
      <w:r w:rsidRPr="00963F9A">
        <w:rPr>
          <w:color w:val="000000"/>
          <w:shd w:val="clear" w:color="auto" w:fill="FFFFFF"/>
        </w:rPr>
        <w:t> Ты можешь стать застрахованным лицом уже сейчас и получить</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страховое свидетельство (обычно это зеленая пластиковая или ламинированная карточка).</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До 2010 года страховое свидетельство ОПС выдавалось только лицам старше 14 лет при обращении их в органы. </w:t>
      </w:r>
    </w:p>
    <w:p w:rsidR="00B12FAB" w:rsidRPr="00963F9A" w:rsidRDefault="00B12FAB" w:rsidP="00B12FAB">
      <w:pPr>
        <w:pStyle w:val="a7"/>
        <w:shd w:val="clear" w:color="auto" w:fill="FFFFFF"/>
        <w:spacing w:before="0" w:beforeAutospacing="0" w:after="0" w:afterAutospacing="0"/>
        <w:rPr>
          <w:color w:val="000000"/>
          <w:shd w:val="clear" w:color="auto" w:fill="FFFFFF"/>
        </w:rPr>
      </w:pPr>
      <w:r w:rsidRPr="00963F9A">
        <w:rPr>
          <w:color w:val="000000"/>
          <w:shd w:val="clear" w:color="auto" w:fill="FFFFFF"/>
        </w:rPr>
        <w:t>С 2011 года ПФР проводит регистрацию в системе ОПС всех россиян независимо от возраста. В свидетельстве указаны твои персональные данные и номер твоего персонального счёта в ПФР – СНИЛС. </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u w:val="single"/>
          <w:shd w:val="clear" w:color="auto" w:fill="FFFFFF"/>
        </w:rPr>
        <w:t>СЛАЙД 11</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СНИЛС – страховой номер индивидуального лицевого счёта гражданина в системе обязательного пенсионного страхования.</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Более 17000000 детей и подростков уже получили свой СНИЛС.</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Чтобы получить СНИЛС, необходимо, чтобы твои мама и папа обратились в территориальный орган ПФР по месту жительства. С собой они должны иметь собственный паспорт и твое свидетельство о рождении или твой паспорт. Если тебе уже есть 14 лет или больше, то ты можешь обратиться в ПФР сам или получить его с помощью твоего работодателя.</w:t>
      </w:r>
    </w:p>
    <w:p w:rsidR="00B12FAB" w:rsidRPr="00963F9A" w:rsidRDefault="00B12FAB" w:rsidP="00B12FAB">
      <w:pPr>
        <w:pStyle w:val="a7"/>
        <w:shd w:val="clear" w:color="auto" w:fill="FFFFFF"/>
        <w:spacing w:before="0" w:beforeAutospacing="0" w:after="0" w:afterAutospacing="0" w:line="215" w:lineRule="atLeast"/>
        <w:rPr>
          <w:i/>
          <w:iCs/>
          <w:color w:val="000000"/>
          <w:shd w:val="clear" w:color="auto" w:fill="FFFFFF"/>
        </w:rPr>
      </w:pPr>
      <w:r w:rsidRPr="00963F9A">
        <w:rPr>
          <w:color w:val="000000"/>
          <w:shd w:val="clear" w:color="auto" w:fill="FFFFFF"/>
        </w:rPr>
        <w:t>СНИЛС – это ключ к электронной России. СНИЛС используется для идентификации при получении гражданином государственных и муниципальных услуг, в том числе в электронном виде через интернет портал </w:t>
      </w:r>
      <w:hyperlink r:id="rId6" w:history="1">
        <w:r w:rsidRPr="00963F9A">
          <w:rPr>
            <w:rStyle w:val="a8"/>
            <w:b/>
            <w:color w:val="1DBEF1"/>
            <w:shd w:val="clear" w:color="auto" w:fill="FFFFFF"/>
          </w:rPr>
          <w:t>www.gosuslugi.ru</w:t>
        </w:r>
      </w:hyperlink>
      <w:r w:rsidRPr="00963F9A">
        <w:rPr>
          <w:b/>
          <w:color w:val="0070C0"/>
          <w:shd w:val="clear" w:color="auto" w:fill="FFFFFF"/>
        </w:rPr>
        <w:t>.</w:t>
      </w:r>
      <w:r w:rsidRPr="00963F9A">
        <w:rPr>
          <w:color w:val="000000"/>
        </w:rPr>
        <w:br/>
      </w:r>
      <w:r w:rsidRPr="00963F9A">
        <w:rPr>
          <w:color w:val="000000"/>
        </w:rPr>
        <w:br/>
      </w:r>
      <w:r w:rsidRPr="00963F9A">
        <w:rPr>
          <w:color w:val="000000"/>
          <w:u w:val="single"/>
          <w:shd w:val="clear" w:color="auto" w:fill="FFFFFF"/>
        </w:rPr>
        <w:t>СЛАЙД 12</w:t>
      </w:r>
      <w:r w:rsidRPr="00963F9A">
        <w:rPr>
          <w:color w:val="000000"/>
          <w:shd w:val="clear" w:color="auto" w:fill="FFFFFF"/>
        </w:rPr>
        <w:t>. Виды трудовых пенсий.</w:t>
      </w:r>
      <w:r w:rsidRPr="00963F9A">
        <w:rPr>
          <w:color w:val="000000"/>
        </w:rPr>
        <w:br/>
      </w:r>
      <w:r w:rsidRPr="00963F9A">
        <w:rPr>
          <w:color w:val="000000"/>
          <w:shd w:val="clear" w:color="auto" w:fill="FFFFFF"/>
        </w:rPr>
        <w:t>Трудовые пенсии могут быть назначены </w:t>
      </w:r>
      <w:r w:rsidRPr="00963F9A">
        <w:rPr>
          <w:i/>
          <w:iCs/>
          <w:color w:val="000000"/>
          <w:shd w:val="clear" w:color="auto" w:fill="FFFFFF"/>
        </w:rPr>
        <w:t>по старости, по инвалидности, по случаю потери кормильца.</w:t>
      </w:r>
      <w:r w:rsidRPr="00963F9A">
        <w:rPr>
          <w:color w:val="000000"/>
          <w:shd w:val="clear" w:color="auto" w:fill="FFFFFF"/>
        </w:rPr>
        <w:t> Мы рассмотрим трудовую пенсию по старости.</w:t>
      </w:r>
      <w:r w:rsidRPr="00963F9A">
        <w:rPr>
          <w:color w:val="000000"/>
        </w:rPr>
        <w:br/>
      </w:r>
      <w:r w:rsidRPr="00963F9A">
        <w:rPr>
          <w:color w:val="000000"/>
          <w:shd w:val="clear" w:color="auto" w:fill="FFFFFF"/>
        </w:rPr>
        <w:t>- С чего, по-вашему, можно начать хлопоты о назначении трудовой пенсии? (с обращения в ПФ).</w:t>
      </w:r>
      <w:r w:rsidRPr="00963F9A">
        <w:rPr>
          <w:color w:val="000000"/>
        </w:rPr>
        <w:br/>
      </w:r>
      <w:r w:rsidRPr="00963F9A">
        <w:rPr>
          <w:color w:val="000000"/>
          <w:shd w:val="clear" w:color="auto" w:fill="FFFFFF"/>
        </w:rPr>
        <w:t>- С какого возраста можно рассчитывать на назначение трудовой пенсии по старости?</w:t>
      </w:r>
      <w:r w:rsidRPr="00963F9A">
        <w:rPr>
          <w:color w:val="000000"/>
        </w:rPr>
        <w:br/>
      </w:r>
      <w:r w:rsidRPr="00963F9A">
        <w:rPr>
          <w:color w:val="000000"/>
          <w:shd w:val="clear" w:color="auto" w:fill="FFFFFF"/>
        </w:rPr>
        <w:t>Для назначения трудовой пенсии по старости граждане РФ, а также апатриды, постоянно проживающие на территории РФ, должны обратиться с заявлением в местное отделение ПФ. В Законе о трудовых пенсиях указан возраст, для мужчин - 60 лет, для женщин – 55 лет. Необходимым условием назначения трудовой пенсии является наличие не менее 5 лет страхового стажа, как для мужчин, так и для женщин. Возможно установление досрочной трудовой пенсии по старости, что связано с особыми условиями труда и отдельными видами профессиональной деятельности, а также региональными признаками.</w:t>
      </w:r>
      <w:r w:rsidRPr="00963F9A">
        <w:rPr>
          <w:color w:val="000000"/>
        </w:rPr>
        <w:br/>
      </w:r>
      <w:r w:rsidRPr="00963F9A">
        <w:rPr>
          <w:color w:val="000000"/>
          <w:shd w:val="clear" w:color="auto" w:fill="FFFFFF"/>
        </w:rPr>
        <w:t>Если отсутствует требуемый страховой стаж, то гражданам, достигшим 65 лет (для мужчин) и 60 лет (для женщин), устанавливается </w:t>
      </w:r>
      <w:r w:rsidRPr="00963F9A">
        <w:rPr>
          <w:i/>
          <w:iCs/>
          <w:color w:val="000000"/>
          <w:shd w:val="clear" w:color="auto" w:fill="FFFFFF"/>
        </w:rPr>
        <w:t>социальная пенсия.</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i/>
          <w:iCs/>
          <w:color w:val="000000"/>
          <w:shd w:val="clear" w:color="auto" w:fill="FFFFFF"/>
        </w:rPr>
        <w:t> </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u w:val="single"/>
          <w:shd w:val="clear" w:color="auto" w:fill="FFFFFF"/>
        </w:rPr>
        <w:t>СЛАЙД 13. Составляющие пенсии</w:t>
      </w:r>
      <w:r w:rsidRPr="00963F9A">
        <w:rPr>
          <w:color w:val="000000"/>
          <w:shd w:val="clear" w:color="auto" w:fill="FFFFFF"/>
        </w:rPr>
        <w:t>. В новой пенсионной системе трудовая пенсия состоит из трёх частей: </w:t>
      </w:r>
      <w:r w:rsidRPr="00963F9A">
        <w:rPr>
          <w:i/>
          <w:iCs/>
          <w:color w:val="000000"/>
          <w:shd w:val="clear" w:color="auto" w:fill="FFFFFF"/>
        </w:rPr>
        <w:t>базовой, страховой и накопительной.</w:t>
      </w:r>
      <w:r w:rsidRPr="00963F9A">
        <w:rPr>
          <w:color w:val="000000"/>
          <w:shd w:val="clear" w:color="auto" w:fill="FFFFFF"/>
        </w:rPr>
        <w:br/>
      </w:r>
      <w:r w:rsidRPr="00963F9A">
        <w:rPr>
          <w:i/>
          <w:iCs/>
          <w:color w:val="000000"/>
          <w:shd w:val="clear" w:color="auto" w:fill="FFFFFF"/>
        </w:rPr>
        <w:t>Базовая часть</w:t>
      </w:r>
      <w:r w:rsidRPr="00963F9A">
        <w:rPr>
          <w:color w:val="000000"/>
          <w:shd w:val="clear" w:color="auto" w:fill="FFFFFF"/>
        </w:rPr>
        <w:t> трудовой пенсии устанавливается законодательно, она не зависит ни от заработка, ни от суммы страховых взносов, уплаченных в течение трудовой деятельности. Как бы не сложилась трудовая история человека, государство гарантирует ему определённый уровень дохода.</w:t>
      </w:r>
      <w:r w:rsidRPr="00963F9A">
        <w:rPr>
          <w:color w:val="000000"/>
        </w:rPr>
        <w:br/>
      </w:r>
      <w:r w:rsidRPr="00963F9A">
        <w:rPr>
          <w:color w:val="000000"/>
        </w:rPr>
        <w:br/>
      </w:r>
      <w:r w:rsidRPr="00963F9A">
        <w:rPr>
          <w:i/>
          <w:iCs/>
          <w:color w:val="000000"/>
          <w:shd w:val="clear" w:color="auto" w:fill="FFFFFF"/>
        </w:rPr>
        <w:t>Страховая часть</w:t>
      </w:r>
      <w:r w:rsidRPr="00963F9A">
        <w:rPr>
          <w:color w:val="000000"/>
          <w:shd w:val="clear" w:color="auto" w:fill="FFFFFF"/>
        </w:rPr>
        <w:t> трудовой пенсии исчисляется на основании всех страховых взносов, внесённых работодателем.</w:t>
      </w:r>
      <w:r w:rsidRPr="00963F9A">
        <w:rPr>
          <w:color w:val="000000"/>
        </w:rPr>
        <w:br/>
      </w:r>
      <w:r w:rsidRPr="00963F9A">
        <w:rPr>
          <w:color w:val="000000"/>
          <w:shd w:val="clear" w:color="auto" w:fill="FFFFFF"/>
        </w:rPr>
        <w:t>В накопительной системе участвуют лица, моложе 1967 г.р. </w:t>
      </w:r>
      <w:r w:rsidRPr="00963F9A">
        <w:rPr>
          <w:i/>
          <w:iCs/>
          <w:color w:val="000000"/>
          <w:shd w:val="clear" w:color="auto" w:fill="FFFFFF"/>
        </w:rPr>
        <w:t xml:space="preserve">Накопительная </w:t>
      </w:r>
      <w:proofErr w:type="spellStart"/>
      <w:r w:rsidRPr="00963F9A">
        <w:rPr>
          <w:i/>
          <w:iCs/>
          <w:color w:val="000000"/>
          <w:shd w:val="clear" w:color="auto" w:fill="FFFFFF"/>
        </w:rPr>
        <w:t>часть</w:t>
      </w:r>
      <w:r w:rsidRPr="00963F9A">
        <w:rPr>
          <w:color w:val="000000"/>
          <w:shd w:val="clear" w:color="auto" w:fill="FFFFFF"/>
        </w:rPr>
        <w:t>будет</w:t>
      </w:r>
      <w:proofErr w:type="spellEnd"/>
      <w:r w:rsidRPr="00963F9A">
        <w:rPr>
          <w:color w:val="000000"/>
          <w:shd w:val="clear" w:color="auto" w:fill="FFFFFF"/>
        </w:rPr>
        <w:t xml:space="preserve"> формироваться за счёт части ЕСН, уплачиваемого работодателем, а её размер привязан к заработной плате.</w:t>
      </w:r>
      <w:r w:rsidRPr="00963F9A">
        <w:rPr>
          <w:color w:val="000000"/>
        </w:rPr>
        <w:br/>
      </w:r>
      <w:r w:rsidRPr="00963F9A">
        <w:rPr>
          <w:color w:val="000000"/>
          <w:shd w:val="clear" w:color="auto" w:fill="FFFFFF"/>
        </w:rPr>
        <w:t xml:space="preserve">Значит, размер пенсий сегодня определяется не стажем работы, как в старой системе, а </w:t>
      </w:r>
      <w:r w:rsidRPr="00963F9A">
        <w:rPr>
          <w:color w:val="000000"/>
          <w:shd w:val="clear" w:color="auto" w:fill="FFFFFF"/>
        </w:rPr>
        <w:lastRenderedPageBreak/>
        <w:t>реальным заработком человека и размером отчислений в ПФ, производимых его работодателем. </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u w:val="single"/>
          <w:shd w:val="clear" w:color="auto" w:fill="FFFFFF"/>
        </w:rPr>
        <w:t>СЛАЙД 14</w:t>
      </w:r>
      <w:r w:rsidRPr="00963F9A">
        <w:rPr>
          <w:color w:val="000000"/>
          <w:shd w:val="clear" w:color="auto" w:fill="FFFFFF"/>
        </w:rPr>
        <w:t>. При обращении за трудовой пенсией по старости необходимо представить </w:t>
      </w:r>
      <w:r w:rsidRPr="00963F9A">
        <w:rPr>
          <w:i/>
          <w:iCs/>
          <w:color w:val="000000"/>
          <w:shd w:val="clear" w:color="auto" w:fill="FFFFFF"/>
        </w:rPr>
        <w:t>следующие документы</w:t>
      </w:r>
      <w:r w:rsidRPr="00963F9A">
        <w:rPr>
          <w:color w:val="000000"/>
          <w:shd w:val="clear" w:color="auto" w:fill="FFFFFF"/>
        </w:rPr>
        <w:t>:</w:t>
      </w:r>
      <w:r w:rsidRPr="00963F9A">
        <w:rPr>
          <w:color w:val="000000"/>
        </w:rPr>
        <w:br/>
      </w:r>
      <w:r w:rsidRPr="00963F9A">
        <w:rPr>
          <w:color w:val="000000"/>
          <w:shd w:val="clear" w:color="auto" w:fill="FFFFFF"/>
        </w:rPr>
        <w:t>- паспорт (вид на жительство) гражданина РФ;</w:t>
      </w:r>
      <w:r w:rsidRPr="00963F9A">
        <w:rPr>
          <w:color w:val="000000"/>
        </w:rPr>
        <w:br/>
      </w:r>
      <w:r w:rsidRPr="00963F9A">
        <w:rPr>
          <w:color w:val="000000"/>
          <w:shd w:val="clear" w:color="auto" w:fill="FFFFFF"/>
        </w:rPr>
        <w:t>- страховое свидетельство обязательного пенсионного страхования;</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 свидетельство о рождении детей;</w:t>
      </w:r>
      <w:r w:rsidRPr="00963F9A">
        <w:rPr>
          <w:color w:val="000000"/>
        </w:rPr>
        <w:br/>
      </w:r>
      <w:r w:rsidRPr="00963F9A">
        <w:rPr>
          <w:color w:val="000000"/>
          <w:shd w:val="clear" w:color="auto" w:fill="FFFFFF"/>
        </w:rPr>
        <w:t>- трудовую книжку (подлинник);</w:t>
      </w:r>
      <w:r w:rsidRPr="00963F9A">
        <w:rPr>
          <w:color w:val="000000"/>
        </w:rPr>
        <w:br/>
      </w:r>
      <w:r w:rsidRPr="00963F9A">
        <w:rPr>
          <w:color w:val="000000"/>
          <w:shd w:val="clear" w:color="auto" w:fill="FFFFFF"/>
        </w:rPr>
        <w:t>- военный билет (для мужчин).</w:t>
      </w:r>
      <w:r w:rsidRPr="00963F9A">
        <w:rPr>
          <w:color w:val="000000"/>
        </w:rPr>
        <w:br/>
      </w:r>
      <w:r w:rsidRPr="00963F9A">
        <w:rPr>
          <w:color w:val="000000"/>
          <w:shd w:val="clear" w:color="auto" w:fill="FFFFFF"/>
        </w:rPr>
        <w:t>Указанные документы являются обязательными для предъявления. Если все документы в порядке, заявление о назначении трудовой пенсии по старости рассматривается в течение 10 дней.</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5</w:t>
      </w:r>
      <w:r w:rsidRPr="00963F9A">
        <w:rPr>
          <w:b/>
          <w:bCs/>
          <w:color w:val="000000"/>
          <w:shd w:val="clear" w:color="auto" w:fill="FFFFFF"/>
        </w:rPr>
        <w:t>.</w:t>
      </w:r>
      <w:r w:rsidRPr="00963F9A">
        <w:rPr>
          <w:b/>
          <w:bCs/>
          <w:color w:val="000000"/>
        </w:rPr>
        <w:t> </w:t>
      </w:r>
      <w:r w:rsidRPr="00963F9A">
        <w:rPr>
          <w:b/>
          <w:bCs/>
          <w:color w:val="000000"/>
          <w:u w:val="single"/>
        </w:rPr>
        <w:t>«работодатели-страхователи»</w:t>
      </w:r>
    </w:p>
    <w:p w:rsidR="00B12FAB" w:rsidRPr="00963F9A" w:rsidRDefault="00B12FAB" w:rsidP="00B12FAB">
      <w:pPr>
        <w:pStyle w:val="a7"/>
        <w:shd w:val="clear" w:color="auto" w:fill="FFFFFF"/>
        <w:spacing w:before="0" w:beforeAutospacing="0" w:after="0" w:afterAutospacing="0"/>
        <w:rPr>
          <w:color w:val="000000"/>
        </w:rPr>
      </w:pPr>
      <w:proofErr w:type="gramStart"/>
      <w:r w:rsidRPr="00963F9A">
        <w:rPr>
          <w:color w:val="000000"/>
          <w:u w:val="single"/>
          <w:shd w:val="clear" w:color="auto" w:fill="FFFFFF"/>
        </w:rPr>
        <w:t>Страхователями </w:t>
      </w:r>
      <w:r w:rsidRPr="00963F9A">
        <w:rPr>
          <w:color w:val="000000"/>
          <w:shd w:val="clear" w:color="auto" w:fill="FFFFFF"/>
        </w:rPr>
        <w:t>являются:</w:t>
      </w:r>
      <w:r w:rsidRPr="00963F9A">
        <w:rPr>
          <w:color w:val="000000"/>
        </w:rPr>
        <w:br/>
      </w:r>
      <w:r w:rsidRPr="00963F9A">
        <w:rPr>
          <w:color w:val="000000"/>
          <w:shd w:val="clear" w:color="auto" w:fill="FFFFFF"/>
        </w:rPr>
        <w:t>- лица, производящие выплаты физическим лицам, в том числе: организации, индивидуальные предприниматели, физические лица;</w:t>
      </w:r>
      <w:r w:rsidRPr="00963F9A">
        <w:rPr>
          <w:color w:val="000000"/>
        </w:rPr>
        <w:br/>
      </w:r>
      <w:r w:rsidRPr="00963F9A">
        <w:rPr>
          <w:color w:val="000000"/>
          <w:shd w:val="clear" w:color="auto" w:fill="FFFFFF"/>
        </w:rPr>
        <w:t>- индивидуальные предприниматели, главы крестьянских (фермерских) хозяйств, адвокаты, занимающиеся частной практикой нотариусы, частные детективы, физические лица, добровольно вступившие в правоотношения по обязательному пенсионному страхованию.</w:t>
      </w:r>
      <w:proofErr w:type="gramEnd"/>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Они уплачивают страховые взносы из фонда оплаты труда своих работников, которые поступают на индивидуальные лицевые счета застрахованных лиц в ПФР. В Российской Федерации 6,8 млн. страхователей, с каждым из которых взаимодействует ПФР.</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u w:val="single"/>
        </w:rPr>
        <w:t>СЛАЙД 16</w:t>
      </w:r>
      <w:r w:rsidRPr="00963F9A">
        <w:rPr>
          <w:color w:val="000000"/>
        </w:rPr>
        <w:t>. </w:t>
      </w:r>
      <w:r w:rsidRPr="00963F9A">
        <w:rPr>
          <w:color w:val="000000"/>
          <w:u w:val="single"/>
        </w:rPr>
        <w:t>«Негосударственные пенсионные фонды (НПФ)и Управляющие компании»</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Для того, чтобы выбрать вариант с формированием и страховой, и накопительной части, необходимо в течение 5 лет после начала трудовой деятельности подать в ПФР заявление о выборе Управляющей компании или Негосударственного пенсионного фонда (в случае с негосударственным пенсионным фондом требуется предварительное заключение договора с этой организацией.</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16 % страховых взносов, которые работодатели начисляют в ПФР за работающих граждан и отображаются на индивидуальном лицевом счёте застрахованных лиц в системе обязательного пенсионного страхования, могут идти только на страховую пенсию или разделяются на взносы на страховую и накопительную пенсии.</w:t>
      </w:r>
    </w:p>
    <w:p w:rsidR="00B12FAB" w:rsidRPr="00963F9A" w:rsidRDefault="00B12FAB" w:rsidP="00B12FAB">
      <w:pPr>
        <w:pStyle w:val="a7"/>
        <w:shd w:val="clear" w:color="auto" w:fill="FFFFFF"/>
        <w:spacing w:before="0" w:beforeAutospacing="0" w:after="0" w:afterAutospacing="0" w:line="312" w:lineRule="atLeast"/>
        <w:rPr>
          <w:color w:val="000000"/>
        </w:rPr>
      </w:pPr>
      <w:r w:rsidRPr="00963F9A">
        <w:rPr>
          <w:b/>
          <w:bCs/>
          <w:color w:val="000000"/>
        </w:rPr>
        <w:t>Негосударственные пенсионные фонды</w:t>
      </w:r>
      <w:r w:rsidRPr="00963F9A">
        <w:rPr>
          <w:color w:val="000000"/>
        </w:rPr>
        <w:t> – это некоммерческая организация социального обеспечения, созданная специально для пенсионного обеспечения граждан. Основными видами деятельности НПФ являются добровольное (негосударственное) пенсионное обеспечение и профессиональное пенсионное страхование. Деятельность НПФ также жестко контролируется государством.</w:t>
      </w:r>
    </w:p>
    <w:p w:rsidR="00B12FAB" w:rsidRPr="00963F9A" w:rsidRDefault="00B12FAB" w:rsidP="00B12FAB">
      <w:pPr>
        <w:pStyle w:val="a7"/>
        <w:shd w:val="clear" w:color="auto" w:fill="FFFFFF"/>
        <w:spacing w:before="0" w:beforeAutospacing="0" w:after="0" w:afterAutospacing="0" w:line="312" w:lineRule="atLeast"/>
        <w:rPr>
          <w:color w:val="000000"/>
        </w:rPr>
      </w:pPr>
      <w:r w:rsidRPr="00963F9A">
        <w:rPr>
          <w:color w:val="000000"/>
        </w:rPr>
        <w:t>Общая схема распоряжения накоплениями граждан на накопительную часть </w:t>
      </w:r>
    </w:p>
    <w:p w:rsidR="00B12FAB" w:rsidRPr="00963F9A" w:rsidRDefault="00B12FAB" w:rsidP="00B12FAB">
      <w:pPr>
        <w:pStyle w:val="a7"/>
        <w:shd w:val="clear" w:color="auto" w:fill="FFFFFF"/>
        <w:spacing w:before="0" w:beforeAutospacing="0" w:after="0" w:afterAutospacing="0" w:line="312" w:lineRule="atLeast"/>
        <w:rPr>
          <w:color w:val="000000"/>
        </w:rPr>
      </w:pPr>
      <w:r w:rsidRPr="00963F9A">
        <w:rPr>
          <w:color w:val="000000"/>
        </w:rPr>
        <w:t>пенсии следующая: для получения дохода УК или НПФ вкладывают их в ценные бумаги, акции, облигации и другие финансовые активы. Ежегодно, не позднее 1 сентября, НПФ должен проинформировать застрахованных лиц о состоянии их именного счета и о результатах инвестирования средств. Кроме того, сведения о результатах инвестирования средств пенсионных накоплений указываются в направляемом Пенсионным фондом застрахованному лицу извещении о состоянии его индивидуального лицевого счета.</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t>1. Если гражданин выбрал управляющую компанию, он должен подать заявление о своём выборе в пенсионный фонд Российской Федерации. И ПФР переведёт средства его пенсионных накоплений в эту компанию.</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lastRenderedPageBreak/>
        <w:t>2.Оставить средства пенсионных накоплений в Пенсионном фонде Российской Федерации, не заявляя о выборе частной управляющей компании (не обращаясь с заявлением в ПФР).</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t>В этом случае инвестированием пенсионных накоплений гражданина займётся государственная управляющая компания (ГУК). Сейчас это Внешэкономбанк.</w:t>
      </w:r>
    </w:p>
    <w:p w:rsidR="00B12FAB" w:rsidRPr="00963F9A" w:rsidRDefault="00B12FAB" w:rsidP="00B12FAB">
      <w:pPr>
        <w:pStyle w:val="a7"/>
        <w:shd w:val="clear" w:color="auto" w:fill="FFFFFF"/>
        <w:spacing w:before="0" w:beforeAutospacing="0" w:after="0" w:afterAutospacing="0" w:line="312" w:lineRule="atLeast"/>
        <w:rPr>
          <w:color w:val="000000"/>
        </w:rPr>
      </w:pPr>
      <w:r w:rsidRPr="00963F9A">
        <w:rPr>
          <w:color w:val="000000"/>
          <w:shd w:val="clear" w:color="auto" w:fill="FFFFFF"/>
        </w:rPr>
        <w:t>После назначения трудовой пенсии ты начнешь получать свои пенсионные накопления. После назначения трудовой пенсии ты начнешь получать свои пенсионные накопления.</w:t>
      </w:r>
    </w:p>
    <w:p w:rsidR="00B12FAB" w:rsidRPr="00963F9A" w:rsidRDefault="00B12FAB" w:rsidP="00B12FAB">
      <w:pPr>
        <w:pStyle w:val="a7"/>
        <w:shd w:val="clear" w:color="auto" w:fill="FFFFFF"/>
        <w:spacing w:before="0" w:beforeAutospacing="0" w:after="0" w:afterAutospacing="0" w:line="312" w:lineRule="atLeast"/>
        <w:rPr>
          <w:color w:val="000000"/>
        </w:rPr>
      </w:pPr>
      <w:r w:rsidRPr="00963F9A">
        <w:rPr>
          <w:b/>
          <w:bCs/>
          <w:color w:val="000000"/>
          <w:u w:val="single"/>
          <w:shd w:val="clear" w:color="auto" w:fill="FFFFFF"/>
        </w:rPr>
        <w:t>Учитель:</w:t>
      </w:r>
      <w:r w:rsidRPr="00963F9A">
        <w:rPr>
          <w:b/>
          <w:bCs/>
          <w:color w:val="000000"/>
          <w:shd w:val="clear" w:color="auto" w:fill="FFFFFF"/>
        </w:rPr>
        <w:t> </w:t>
      </w:r>
      <w:r w:rsidRPr="00963F9A">
        <w:rPr>
          <w:color w:val="000000"/>
          <w:shd w:val="clear" w:color="auto" w:fill="FFFFFF"/>
        </w:rPr>
        <w:t>И так, ребята, вы сегодня многое узнали о пенсионной системе России. Подумайте и сформулируйте советы для своих сверстников, как можно увеличить свою будущую пенсию:</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u w:val="single"/>
        </w:rPr>
        <w:t>РАБОТА СО СДАЙДАМИ 17-19</w:t>
      </w:r>
      <w:r w:rsidRPr="00963F9A">
        <w:rPr>
          <w:color w:val="000000"/>
        </w:rPr>
        <w:t>.</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СОВЕТ 1.РАБОТАЙ ТОЛЬКО ТАМ, ГДЕ ПЛАТЯТ «БЕЛУЮ ЗАРПЛАТУ»</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СОВЕТ 2. КОНТРОЛИРУЙ, УПЛАЧИВАЕТ ЛИ РАБОТОДАТЕЛЬ ВЗНОСЫ В ПФР</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СОВЕТ 3. ВНИМАТЕЛЬНО ИЗУЧАЙ ВЫПИСКУ О СОСТОЯНИИ ТВОЕГО ИНДИВИДУАЛЬНОГО ЛИЦЕВОГО СЧЕТА В ПФР</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СОВЕТ 4 . ОБДУМАННО ВЫБИРАЙ УПРАВЛЯЮЩУЮ КОМПАНИЮ ИЛИ НПФ</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СОВЕТ 5. НЕ СПЕШИ ВЫХОДИТЬ НА ПЕНСИЮ</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СОВЕТ 6. УЧАСТВУЙ В ПРОГРАММЕ ГОСУДАРСТВЕННОГО СОФИНАНСИРОВАНИЯ ПЕНСИОННЫХ НАКОПЛЕНИЙ</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СОВЕТ 7. УЧАСТВУЙ В НЕГОСУДАРСТВЕННЫХ ПЕНСИОННЫХ ПРОГРАММАХ</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ЗАКРЕПЛЕНИЕ</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В качестве закрепления, обучающимся предлагается выполнить письменный тест «Поверь себя»</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Текст теста:</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1. Пенсионный фонд Российской Федерации — это</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а) государственный страховщик по обязательному пенсионному страхованию;</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б) единственный страховщик по обязательному пенсионному страхованию;</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в) инвестиционный фонд, пайщиками которого могут стать только пенсионеры.</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2. Какого вида пенсионного обеспечения не существует в Российской Федерации?</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а) государственное пенсионное обеспечение;</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б) негосударственное пенсионное обеспечение;</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в) обязательное пенсионное страхование;</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г) необязательное пенсионное страхование.</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3. Пенсия по обязательному пенсионному страхованию — это …</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а) обязательная социальная выплата государства;</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б) отложенная часть заработка гражданина;</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в) отчисления государству денежных средств после выхода на пенсию.</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4. Из каких частей состоит трудовая пенсия?</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а) семейной и государственной;</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б) государственной и личной;</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в) страховой и накопительной.</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lastRenderedPageBreak/>
        <w:t>5. Что открывается каждому гражданину при регистрации в системе обязательного пенсионного страхования?</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а) индивидуальный лицевой счёт;</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б) светлое будущее;</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в) возможность бесплатного проезда на пригородном транспорте.</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6. С какого возраста можно получить СНИЛС?</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а) с рождения;</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б) с 14 лет;</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в) с 18 лет.</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7. Работодатели выплачивают страховые взносы на обязательное пенсионное страхование работников, из каких средств?</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а) из зарплаты работников;</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б) из фонда оплаты труда;</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в) из прибыли.</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 xml:space="preserve">8. Кто может принимать участие в Программе государственного </w:t>
      </w:r>
      <w:proofErr w:type="spellStart"/>
      <w:r w:rsidRPr="00963F9A">
        <w:rPr>
          <w:color w:val="000000"/>
          <w:shd w:val="clear" w:color="auto" w:fill="FFFFFF"/>
        </w:rPr>
        <w:t>софинансирования</w:t>
      </w:r>
      <w:proofErr w:type="spellEnd"/>
      <w:r w:rsidRPr="00963F9A">
        <w:rPr>
          <w:color w:val="000000"/>
          <w:shd w:val="clear" w:color="auto" w:fill="FFFFFF"/>
        </w:rPr>
        <w:t xml:space="preserve"> пенсий?</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а) только пенсионеры;</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б) все граждане РФ;</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в) только работающие граждане;</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г) граждане старше 14 лет.</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9. Инвестирование пенсионных накоплений — это…</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а) процесс самостоятельного накопления средств на светлую старость;</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б) игра на бирже пенсионными накоплениями с целью заработать больше;</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в) вложение средств пенсионных накоплений через негосударственные пенсионные фонды или управляющие компании с целью их преумножения.</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10. Как увеличить будущую пенсию?</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а) работать в местах, где платят «белую» зарплату;</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 xml:space="preserve">б) Участвовать в Программе государственного </w:t>
      </w:r>
      <w:proofErr w:type="spellStart"/>
      <w:r w:rsidRPr="00963F9A">
        <w:rPr>
          <w:color w:val="000000"/>
          <w:shd w:val="clear" w:color="auto" w:fill="FFFFFF"/>
        </w:rPr>
        <w:t>софинансирования</w:t>
      </w:r>
      <w:proofErr w:type="spellEnd"/>
      <w:r w:rsidRPr="00963F9A">
        <w:rPr>
          <w:color w:val="000000"/>
          <w:shd w:val="clear" w:color="auto" w:fill="FFFFFF"/>
        </w:rPr>
        <w:t xml:space="preserve"> пенсий;</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в) участвовать в программах негосударственного пенсионного обеспечения;</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shd w:val="clear" w:color="auto" w:fill="FFFFFF"/>
        </w:rPr>
        <w:t>г) иметь трудовой стаж более 30 лет;</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t>д) все верно.</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t>ПОДВЕДЕНИЕ ИТОГОВ УРОКА: выставление оценок за выступления, за выполнение теста оценки будут выставлены на следующем уроке.</w:t>
      </w:r>
    </w:p>
    <w:p w:rsidR="00B12FAB" w:rsidRPr="00963F9A" w:rsidRDefault="00B12FAB" w:rsidP="00B12FAB">
      <w:pPr>
        <w:pStyle w:val="a7"/>
        <w:shd w:val="clear" w:color="auto" w:fill="FFFFFF"/>
        <w:spacing w:before="0" w:beforeAutospacing="0" w:after="0" w:afterAutospacing="0" w:line="215" w:lineRule="atLeast"/>
        <w:rPr>
          <w:color w:val="000000"/>
        </w:rPr>
      </w:pPr>
      <w:r w:rsidRPr="00963F9A">
        <w:rPr>
          <w:color w:val="000000"/>
          <w:shd w:val="clear" w:color="auto" w:fill="FFFFFF"/>
        </w:rPr>
        <w:t>ДОМАШНЕЕ ЗАДАНИЕ:</w:t>
      </w:r>
      <w:r w:rsidRPr="00963F9A">
        <w:rPr>
          <w:b/>
          <w:bCs/>
          <w:color w:val="666666"/>
          <w:shd w:val="clear" w:color="auto" w:fill="FFFFFF"/>
        </w:rPr>
        <w:t> </w:t>
      </w:r>
      <w:r w:rsidRPr="00963F9A">
        <w:rPr>
          <w:color w:val="000000"/>
          <w:shd w:val="clear" w:color="auto" w:fill="FFFFFF"/>
        </w:rPr>
        <w:t>Выучить определения по теме «Пенсионная система России»</w:t>
      </w:r>
    </w:p>
    <w:p w:rsidR="00B12FAB" w:rsidRPr="00963F9A" w:rsidRDefault="00B12FAB" w:rsidP="00B12FAB">
      <w:pPr>
        <w:pStyle w:val="a7"/>
        <w:shd w:val="clear" w:color="auto" w:fill="FFFFFF"/>
        <w:spacing w:before="0" w:beforeAutospacing="0" w:after="0" w:afterAutospacing="0"/>
        <w:rPr>
          <w:color w:val="000000"/>
        </w:rPr>
      </w:pPr>
      <w:r w:rsidRPr="00963F9A">
        <w:rPr>
          <w:color w:val="000000"/>
        </w:rPr>
        <w:t>  </w:t>
      </w:r>
      <w:r w:rsidR="00446716" w:rsidRPr="00963F9A">
        <w:rPr>
          <w:color w:val="000000"/>
        </w:rPr>
        <w:t>СЛАЙД 20.  Рефлексия.</w:t>
      </w:r>
    </w:p>
    <w:p w:rsidR="00B12FAB" w:rsidRPr="00963F9A" w:rsidRDefault="00B12FAB" w:rsidP="00B12FAB">
      <w:pPr>
        <w:pStyle w:val="a7"/>
        <w:shd w:val="clear" w:color="auto" w:fill="FFFFFF"/>
        <w:spacing w:before="0" w:beforeAutospacing="0" w:after="0" w:afterAutospacing="0"/>
        <w:rPr>
          <w:color w:val="000000"/>
        </w:rPr>
      </w:pPr>
    </w:p>
    <w:p w:rsidR="00B12FAB" w:rsidRPr="00963F9A" w:rsidRDefault="00B12FAB" w:rsidP="00B12FAB">
      <w:pPr>
        <w:pStyle w:val="a7"/>
        <w:shd w:val="clear" w:color="auto" w:fill="FFFFFF"/>
        <w:spacing w:before="0" w:beforeAutospacing="0" w:after="0" w:afterAutospacing="0" w:line="312" w:lineRule="atLeast"/>
        <w:rPr>
          <w:color w:val="000000"/>
        </w:rPr>
      </w:pPr>
      <w:bookmarkStart w:id="0" w:name="_GoBack"/>
      <w:bookmarkEnd w:id="0"/>
      <w:r w:rsidRPr="00963F9A">
        <w:rPr>
          <w:b/>
          <w:bCs/>
          <w:color w:val="333333"/>
        </w:rPr>
        <w:t>СПИСОК ИСПОЛЬЗОВАННЫХ ИСТОЧНИКОВ:</w:t>
      </w:r>
    </w:p>
    <w:p w:rsidR="00B12FAB" w:rsidRPr="00963F9A" w:rsidRDefault="00B12FAB" w:rsidP="00B12FAB">
      <w:pPr>
        <w:pStyle w:val="a7"/>
        <w:shd w:val="clear" w:color="auto" w:fill="FFFFFF"/>
        <w:spacing w:before="0" w:beforeAutospacing="0" w:after="0" w:afterAutospacing="0" w:line="312" w:lineRule="atLeast"/>
        <w:rPr>
          <w:color w:val="000000"/>
        </w:rPr>
      </w:pPr>
      <w:r w:rsidRPr="00963F9A">
        <w:rPr>
          <w:color w:val="333333"/>
        </w:rPr>
        <w:t>1. Конституция Российской Федерации.1993г</w:t>
      </w:r>
    </w:p>
    <w:p w:rsidR="00B12FAB" w:rsidRPr="00963F9A" w:rsidRDefault="00B12FAB" w:rsidP="00B12FAB">
      <w:pPr>
        <w:pStyle w:val="a7"/>
        <w:shd w:val="clear" w:color="auto" w:fill="FFFFFF"/>
        <w:spacing w:before="0" w:beforeAutospacing="0" w:after="0" w:afterAutospacing="0" w:line="312" w:lineRule="atLeast"/>
        <w:rPr>
          <w:color w:val="000000"/>
        </w:rPr>
      </w:pPr>
      <w:r w:rsidRPr="00963F9A">
        <w:rPr>
          <w:color w:val="333333"/>
        </w:rPr>
        <w:t>2.Федеральный закон от 15.12.2001г. № 167 - ФЗ (ред. от 31.12.2002г.) «Об обязательном пенсионном страховании в Российской Федерации» (принят ГД ФС РФ 30.11.2001г.)</w:t>
      </w:r>
    </w:p>
    <w:p w:rsidR="00B12FAB" w:rsidRPr="00963F9A" w:rsidRDefault="00B12FAB" w:rsidP="00B12FAB">
      <w:pPr>
        <w:pStyle w:val="a7"/>
        <w:shd w:val="clear" w:color="auto" w:fill="FFFFFF"/>
        <w:spacing w:before="0" w:beforeAutospacing="0" w:after="0" w:afterAutospacing="0" w:line="312" w:lineRule="atLeast"/>
        <w:rPr>
          <w:color w:val="000000"/>
        </w:rPr>
      </w:pPr>
      <w:r w:rsidRPr="00963F9A">
        <w:rPr>
          <w:color w:val="333333"/>
        </w:rPr>
        <w:t>3. Федеральный закон от 17.12.2001г. № 173 – ФЗ (ред. от 31.12.2002г.) «О трудовых пенсиях в Российской Федерации» (принят ГД ФС РФ 30.11.2001г.), Собрание законодательства РФ, 2001, № 52, ч.1, ст.4920.</w:t>
      </w:r>
    </w:p>
    <w:p w:rsidR="00B12FAB" w:rsidRPr="00963F9A" w:rsidRDefault="00B12FAB" w:rsidP="00B12FAB">
      <w:pPr>
        <w:pStyle w:val="a7"/>
        <w:shd w:val="clear" w:color="auto" w:fill="FFFFFF"/>
        <w:spacing w:before="0" w:beforeAutospacing="0" w:after="0" w:afterAutospacing="0" w:line="312" w:lineRule="atLeast"/>
        <w:rPr>
          <w:color w:val="000000"/>
        </w:rPr>
      </w:pPr>
      <w:r w:rsidRPr="00963F9A">
        <w:rPr>
          <w:color w:val="333333"/>
        </w:rPr>
        <w:t>4.Постановление Правительства Российской Федерации от 24.07.2002г № 555 «Об утверждении Правил подсчета и подтверждения страхового стажа для установления трудовых пенсий».</w:t>
      </w:r>
    </w:p>
    <w:p w:rsidR="00B12FAB" w:rsidRPr="00963F9A" w:rsidRDefault="00B12FAB" w:rsidP="00B12FAB">
      <w:pPr>
        <w:pStyle w:val="a7"/>
        <w:shd w:val="clear" w:color="auto" w:fill="FFFFFF"/>
        <w:spacing w:before="0" w:beforeAutospacing="0" w:after="0" w:afterAutospacing="0" w:line="312" w:lineRule="atLeast"/>
        <w:rPr>
          <w:color w:val="000000"/>
        </w:rPr>
      </w:pPr>
      <w:r w:rsidRPr="00963F9A">
        <w:rPr>
          <w:color w:val="333333"/>
        </w:rPr>
        <w:lastRenderedPageBreak/>
        <w:t xml:space="preserve">5. Захаров М. Л., Севостьянова В. Б. Комментарий к новому пенсионному законодательству. - М.:ООО «ТК </w:t>
      </w:r>
      <w:proofErr w:type="spellStart"/>
      <w:r w:rsidRPr="00963F9A">
        <w:rPr>
          <w:color w:val="333333"/>
        </w:rPr>
        <w:t>Велби</w:t>
      </w:r>
      <w:proofErr w:type="spellEnd"/>
      <w:r w:rsidRPr="00963F9A">
        <w:rPr>
          <w:color w:val="333333"/>
        </w:rPr>
        <w:t>», 2002.-335с</w:t>
      </w:r>
    </w:p>
    <w:p w:rsidR="00B12FAB" w:rsidRPr="00963F9A" w:rsidRDefault="00B12FAB" w:rsidP="00B12FAB">
      <w:pPr>
        <w:pStyle w:val="a7"/>
        <w:shd w:val="clear" w:color="auto" w:fill="FFFFFF"/>
        <w:spacing w:before="0" w:beforeAutospacing="0" w:after="0" w:afterAutospacing="0" w:line="312" w:lineRule="atLeast"/>
        <w:rPr>
          <w:color w:val="000000"/>
        </w:rPr>
      </w:pPr>
      <w:r w:rsidRPr="00963F9A">
        <w:rPr>
          <w:color w:val="666666"/>
          <w:shd w:val="clear" w:color="auto" w:fill="FFFFFF"/>
        </w:rPr>
        <w:t>6. Ст. «Как самому рассчитать свою пенсию?» «Российская газета» От 6 ноября 2002 года.</w:t>
      </w:r>
    </w:p>
    <w:p w:rsidR="00B12FAB" w:rsidRPr="00963F9A" w:rsidRDefault="00B12FAB" w:rsidP="00B12FAB">
      <w:pPr>
        <w:pStyle w:val="a7"/>
        <w:shd w:val="clear" w:color="auto" w:fill="FFFFFF"/>
        <w:spacing w:before="0" w:beforeAutospacing="0" w:after="0" w:afterAutospacing="0" w:line="312" w:lineRule="atLeast"/>
        <w:rPr>
          <w:color w:val="000000"/>
        </w:rPr>
      </w:pPr>
      <w:r w:rsidRPr="00963F9A">
        <w:rPr>
          <w:color w:val="333333"/>
        </w:rPr>
        <w:t>6.Чижик Л. И.. Комментарий к Федеральному Закону от 17.12.2001 N 173-ФЗ «О Трудовых пенсиях в Российской Федерации», 2005</w:t>
      </w:r>
    </w:p>
    <w:p w:rsidR="00B12FAB" w:rsidRPr="00963F9A" w:rsidRDefault="00B12FAB" w:rsidP="00B12FAB">
      <w:pPr>
        <w:pStyle w:val="a7"/>
        <w:shd w:val="clear" w:color="auto" w:fill="FFFFFF"/>
        <w:spacing w:before="0" w:beforeAutospacing="0" w:after="0" w:afterAutospacing="0" w:line="312" w:lineRule="atLeast"/>
        <w:rPr>
          <w:color w:val="000000"/>
        </w:rPr>
      </w:pPr>
      <w:r w:rsidRPr="00963F9A">
        <w:rPr>
          <w:color w:val="333333"/>
        </w:rPr>
        <w:t>7. Сорокин К. А. Комментарий к Новому пенсионному законодательству</w:t>
      </w:r>
      <w:proofErr w:type="gramStart"/>
      <w:r w:rsidRPr="00963F9A">
        <w:rPr>
          <w:color w:val="333333"/>
        </w:rPr>
        <w:t>.-</w:t>
      </w:r>
      <w:proofErr w:type="gramEnd"/>
      <w:r w:rsidRPr="00963F9A">
        <w:rPr>
          <w:color w:val="333333"/>
        </w:rPr>
        <w:t>М.:Юрайт-М,2002.-400с.</w:t>
      </w:r>
    </w:p>
    <w:p w:rsidR="00B12FAB" w:rsidRPr="00963F9A" w:rsidRDefault="00B12FAB" w:rsidP="00B12FAB">
      <w:pPr>
        <w:pStyle w:val="a7"/>
        <w:shd w:val="clear" w:color="auto" w:fill="FFFFFF"/>
        <w:spacing w:before="0" w:beforeAutospacing="0" w:after="0" w:afterAutospacing="0" w:line="312" w:lineRule="atLeast"/>
        <w:rPr>
          <w:color w:val="000000"/>
        </w:rPr>
      </w:pPr>
      <w:r w:rsidRPr="00963F9A">
        <w:rPr>
          <w:color w:val="000000"/>
        </w:rPr>
        <w:br/>
      </w:r>
    </w:p>
    <w:p w:rsidR="00B12FAB" w:rsidRPr="00963F9A" w:rsidRDefault="00B12FAB" w:rsidP="00B12FAB">
      <w:pPr>
        <w:pStyle w:val="a7"/>
        <w:shd w:val="clear" w:color="auto" w:fill="FFFFFF"/>
        <w:spacing w:before="0" w:beforeAutospacing="0" w:after="0" w:afterAutospacing="0"/>
        <w:rPr>
          <w:color w:val="000000"/>
        </w:rPr>
      </w:pPr>
    </w:p>
    <w:p w:rsidR="00161802" w:rsidRPr="00963F9A" w:rsidRDefault="00161802">
      <w:pPr>
        <w:rPr>
          <w:rFonts w:ascii="Times New Roman" w:hAnsi="Times New Roman" w:cs="Times New Roman"/>
          <w:sz w:val="24"/>
          <w:szCs w:val="24"/>
        </w:rPr>
      </w:pPr>
    </w:p>
    <w:sectPr w:rsidR="00161802" w:rsidRPr="00963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C6EDF"/>
    <w:multiLevelType w:val="multilevel"/>
    <w:tmpl w:val="7D1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44CD1"/>
    <w:multiLevelType w:val="multilevel"/>
    <w:tmpl w:val="4F74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E84529"/>
    <w:multiLevelType w:val="multilevel"/>
    <w:tmpl w:val="02B891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6DA51212"/>
    <w:multiLevelType w:val="multilevel"/>
    <w:tmpl w:val="F374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AB"/>
    <w:rsid w:val="000C7893"/>
    <w:rsid w:val="00161802"/>
    <w:rsid w:val="002430A6"/>
    <w:rsid w:val="00446716"/>
    <w:rsid w:val="00497EE9"/>
    <w:rsid w:val="004F1781"/>
    <w:rsid w:val="0081005E"/>
    <w:rsid w:val="00835E8D"/>
    <w:rsid w:val="008E7242"/>
    <w:rsid w:val="00963F9A"/>
    <w:rsid w:val="00B12FAB"/>
    <w:rsid w:val="00D17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E9"/>
  </w:style>
  <w:style w:type="paragraph" w:styleId="2">
    <w:name w:val="heading 2"/>
    <w:basedOn w:val="a"/>
    <w:next w:val="a"/>
    <w:link w:val="20"/>
    <w:uiPriority w:val="9"/>
    <w:unhideWhenUsed/>
    <w:qFormat/>
    <w:rsid w:val="00497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EE9"/>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497E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97EE9"/>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497EE9"/>
    <w:pPr>
      <w:spacing w:after="0" w:line="240" w:lineRule="auto"/>
    </w:pPr>
    <w:rPr>
      <w:rFonts w:eastAsiaTheme="minorEastAsia"/>
      <w:lang w:eastAsia="ru-RU"/>
    </w:rPr>
  </w:style>
  <w:style w:type="character" w:customStyle="1" w:styleId="a6">
    <w:name w:val="Без интервала Знак"/>
    <w:basedOn w:val="a0"/>
    <w:link w:val="a5"/>
    <w:uiPriority w:val="1"/>
    <w:rsid w:val="00497EE9"/>
    <w:rPr>
      <w:rFonts w:eastAsiaTheme="minorEastAsia"/>
      <w:lang w:eastAsia="ru-RU"/>
    </w:rPr>
  </w:style>
  <w:style w:type="paragraph" w:styleId="a7">
    <w:name w:val="Normal (Web)"/>
    <w:basedOn w:val="a"/>
    <w:uiPriority w:val="99"/>
    <w:unhideWhenUsed/>
    <w:rsid w:val="00B12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12FAB"/>
    <w:rPr>
      <w:color w:val="0000FF"/>
      <w:u w:val="single"/>
    </w:rPr>
  </w:style>
  <w:style w:type="paragraph" w:styleId="a9">
    <w:name w:val="List Paragraph"/>
    <w:basedOn w:val="a"/>
    <w:uiPriority w:val="34"/>
    <w:qFormat/>
    <w:rsid w:val="00963F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E9"/>
  </w:style>
  <w:style w:type="paragraph" w:styleId="2">
    <w:name w:val="heading 2"/>
    <w:basedOn w:val="a"/>
    <w:next w:val="a"/>
    <w:link w:val="20"/>
    <w:uiPriority w:val="9"/>
    <w:unhideWhenUsed/>
    <w:qFormat/>
    <w:rsid w:val="00497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EE9"/>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497E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97EE9"/>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497EE9"/>
    <w:pPr>
      <w:spacing w:after="0" w:line="240" w:lineRule="auto"/>
    </w:pPr>
    <w:rPr>
      <w:rFonts w:eastAsiaTheme="minorEastAsia"/>
      <w:lang w:eastAsia="ru-RU"/>
    </w:rPr>
  </w:style>
  <w:style w:type="character" w:customStyle="1" w:styleId="a6">
    <w:name w:val="Без интервала Знак"/>
    <w:basedOn w:val="a0"/>
    <w:link w:val="a5"/>
    <w:uiPriority w:val="1"/>
    <w:rsid w:val="00497EE9"/>
    <w:rPr>
      <w:rFonts w:eastAsiaTheme="minorEastAsia"/>
      <w:lang w:eastAsia="ru-RU"/>
    </w:rPr>
  </w:style>
  <w:style w:type="paragraph" w:styleId="a7">
    <w:name w:val="Normal (Web)"/>
    <w:basedOn w:val="a"/>
    <w:uiPriority w:val="99"/>
    <w:unhideWhenUsed/>
    <w:rsid w:val="00B12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12FAB"/>
    <w:rPr>
      <w:color w:val="0000FF"/>
      <w:u w:val="single"/>
    </w:rPr>
  </w:style>
  <w:style w:type="paragraph" w:styleId="a9">
    <w:name w:val="List Paragraph"/>
    <w:basedOn w:val="a"/>
    <w:uiPriority w:val="34"/>
    <w:qFormat/>
    <w:rsid w:val="00963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www.gosuslugi.ru%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2932</Words>
  <Characters>16714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ЮЮГ</cp:lastModifiedBy>
  <cp:revision>7</cp:revision>
  <dcterms:created xsi:type="dcterms:W3CDTF">2018-09-23T11:00:00Z</dcterms:created>
  <dcterms:modified xsi:type="dcterms:W3CDTF">2018-09-24T05:57:00Z</dcterms:modified>
</cp:coreProperties>
</file>