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Краевое государственное бюджетное общеобразовательное учреждение</w:t>
      </w: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«Норильская общеобразовательная школа-интернат»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Программа профориентационной работы</w:t>
      </w: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proofErr w:type="gramStart"/>
      <w:r>
        <w:rPr>
          <w:rFonts w:ascii="Times New Roman" w:hAnsi="Times New Roman"/>
          <w:b/>
          <w:i/>
          <w:sz w:val="52"/>
          <w:szCs w:val="52"/>
        </w:rPr>
        <w:t>с обучающимися с ограниченными возможностями здоровья</w:t>
      </w:r>
      <w:proofErr w:type="gramEnd"/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color w:val="365F91"/>
          <w:sz w:val="52"/>
          <w:szCs w:val="52"/>
        </w:rPr>
      </w:pP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color w:val="365F91"/>
          <w:sz w:val="52"/>
          <w:szCs w:val="52"/>
        </w:rPr>
      </w:pPr>
      <w:r>
        <w:rPr>
          <w:rFonts w:ascii="Times New Roman" w:hAnsi="Times New Roman"/>
          <w:b/>
          <w:i/>
          <w:color w:val="365F91"/>
          <w:sz w:val="52"/>
          <w:szCs w:val="52"/>
        </w:rPr>
        <w:t>«МОЙ</w:t>
      </w: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color w:val="365F91"/>
          <w:sz w:val="52"/>
          <w:szCs w:val="52"/>
        </w:rPr>
      </w:pPr>
      <w:r>
        <w:rPr>
          <w:rFonts w:ascii="Times New Roman" w:hAnsi="Times New Roman"/>
          <w:b/>
          <w:i/>
          <w:color w:val="365F91"/>
          <w:sz w:val="52"/>
          <w:szCs w:val="52"/>
        </w:rPr>
        <w:t>ПРОФЕССИОНАЛЬНЫЙ</w:t>
      </w: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color w:val="365F91"/>
          <w:sz w:val="52"/>
          <w:szCs w:val="52"/>
        </w:rPr>
      </w:pPr>
      <w:r>
        <w:rPr>
          <w:rFonts w:ascii="Times New Roman" w:hAnsi="Times New Roman"/>
          <w:b/>
          <w:i/>
          <w:color w:val="365F91"/>
          <w:sz w:val="52"/>
          <w:szCs w:val="52"/>
        </w:rPr>
        <w:t>ВЫБОР»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г. Норильск</w:t>
      </w: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2015г.</w:t>
      </w: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Введение.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Первая серьёзная жизненная проблема, с которой сталкиваются  выпускники школы –  это выбор будущей профессии.  Особенно актуальна она для выпускников с ограниченными возможностями здоровья, в связи с этим профессиональная ориентация является главной задачей в процессе обучения и воспитания детей с нарушениями интеллекта.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того чтобы выпускник школы, имеющий ограничения здоровья, обучающийся по адаптированной программе, был успешен в жизни и </w:t>
      </w:r>
      <w:proofErr w:type="spellStart"/>
      <w:r>
        <w:rPr>
          <w:rFonts w:ascii="Times New Roman" w:hAnsi="Times New Roman"/>
          <w:sz w:val="26"/>
          <w:szCs w:val="26"/>
        </w:rPr>
        <w:t>конкуренто</w:t>
      </w:r>
      <w:proofErr w:type="spellEnd"/>
      <w:r>
        <w:rPr>
          <w:rFonts w:ascii="Times New Roman" w:hAnsi="Times New Roman"/>
          <w:sz w:val="26"/>
          <w:szCs w:val="26"/>
        </w:rPr>
        <w:t xml:space="preserve"> способен, необходимо уже в раннем возрасте формировать профессиональную мотивацию посредством системы профессионального ориентирования.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лиц с нарушениями в интеллектуальном развитии трудовая деятельность – основа их социального приспособления и служит одним из методов коррекции и приобретения социального опыта.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профориентации и, в частности, при подборе соответствующего вида трудовой деятельности необходимо учитывать не только выраженность интеллектуальных нарушений, но и тип дефекта психики.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    </w:t>
      </w:r>
      <w:r>
        <w:rPr>
          <w:rFonts w:ascii="Times New Roman" w:hAnsi="Times New Roman"/>
          <w:color w:val="000000"/>
          <w:sz w:val="26"/>
          <w:szCs w:val="26"/>
        </w:rPr>
        <w:tab/>
        <w:t>Успешность профессиональной, как и всякой другой, деятельности определяется не только уровнем развития интеллекта, но и степенью мотивированности, эмоциональными реакциями, возможностью волевого контроля поведения, личностными проявлениями, энергетическим потенциалом и рядом клинико-социальных данных.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Наиболее благоприятный трудовой прогноз отмечается у выпускников </w:t>
      </w:r>
      <w:r>
        <w:rPr>
          <w:rFonts w:ascii="Times New Roman" w:hAnsi="Times New Roman"/>
          <w:b/>
          <w:iCs/>
          <w:sz w:val="26"/>
          <w:szCs w:val="26"/>
        </w:rPr>
        <w:t xml:space="preserve">с легкой степенью умственной отсталости и с основным типом дефекта психики.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Особенности: </w:t>
      </w:r>
      <w:r>
        <w:rPr>
          <w:rFonts w:ascii="Times New Roman" w:hAnsi="Times New Roman"/>
          <w:color w:val="000000"/>
          <w:sz w:val="26"/>
          <w:szCs w:val="26"/>
        </w:rPr>
        <w:t xml:space="preserve">эмоциональная устойчивость и уравновешенность, проявляют достаточные возможности восприятия, концентрацию внимания, хорошую работоспособность, легко формируются общественно ценные потребности и интересы, навыки адекватного поведения и отношения к жизненным обстоятельствам,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Трудовые навыки:</w:t>
      </w:r>
      <w:r>
        <w:rPr>
          <w:rFonts w:ascii="Times New Roman" w:hAnsi="Times New Roman"/>
          <w:color w:val="000000"/>
          <w:sz w:val="26"/>
          <w:szCs w:val="26"/>
        </w:rPr>
        <w:t xml:space="preserve"> Признаются трудоспособными, могут выполнять ручные, швейные, сапожные, мелкие слесарные, столярные, плотничные работы, а также подсобный труд на производстве.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3A658B" w:rsidRDefault="003A658B" w:rsidP="003A658B">
      <w:pPr>
        <w:shd w:val="clear" w:color="auto" w:fill="FFFFFF"/>
        <w:tabs>
          <w:tab w:val="left" w:pos="241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Трудовая адаптация:</w:t>
      </w:r>
      <w:r>
        <w:rPr>
          <w:rFonts w:ascii="Times New Roman" w:hAnsi="Times New Roman"/>
          <w:color w:val="000000"/>
          <w:sz w:val="26"/>
          <w:szCs w:val="26"/>
        </w:rPr>
        <w:t xml:space="preserve">  хорошо адаптируются к условиям обычного производства и могут работать в течение нормированного рабочего дня с полной нагрузкой, легко приспосабливаясь к необходимости длительной работы стоя. </w:t>
      </w:r>
    </w:p>
    <w:p w:rsidR="003A658B" w:rsidRDefault="003A658B" w:rsidP="003A658B">
      <w:pPr>
        <w:shd w:val="clear" w:color="auto" w:fill="FFFFFF"/>
        <w:tabs>
          <w:tab w:val="left" w:pos="241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Форма организации труда:</w:t>
      </w:r>
      <w:r>
        <w:rPr>
          <w:rFonts w:ascii="Times New Roman" w:hAnsi="Times New Roman"/>
          <w:color w:val="000000"/>
          <w:sz w:val="26"/>
          <w:szCs w:val="26"/>
        </w:rPr>
        <w:t xml:space="preserve"> на производстве, в бригаде, звене.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Выпускники </w:t>
      </w:r>
      <w:r>
        <w:rPr>
          <w:rFonts w:ascii="Times New Roman" w:hAnsi="Times New Roman"/>
          <w:b/>
          <w:iCs/>
          <w:sz w:val="26"/>
          <w:szCs w:val="26"/>
        </w:rPr>
        <w:t xml:space="preserve">с умственной отсталостью, имеющих эмоционально-волевые нарушения </w:t>
      </w:r>
      <w:r>
        <w:rPr>
          <w:rFonts w:ascii="Times New Roman" w:hAnsi="Times New Roman"/>
          <w:iCs/>
          <w:color w:val="000000"/>
          <w:sz w:val="26"/>
          <w:szCs w:val="26"/>
        </w:rPr>
        <w:t>(п</w:t>
      </w:r>
      <w:r>
        <w:rPr>
          <w:rFonts w:ascii="Times New Roman" w:hAnsi="Times New Roman"/>
          <w:color w:val="000000"/>
          <w:sz w:val="26"/>
          <w:szCs w:val="26"/>
        </w:rPr>
        <w:t xml:space="preserve">сихопатоподобный тип) характеризуется неуравновешенностью, легкостью возникновения аффектов, отсутствием эмоциональной зрелости, что затрудняет их социально-трудовое приспособление и своевременное формирование у них трудовых навыков.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Специфической особенностью является: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нарушение активного внимания;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недостаточная способность к концентрации;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быстрая истощаемость волевого усилия.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Профессиональные навыки</w:t>
      </w:r>
      <w:r>
        <w:rPr>
          <w:rFonts w:ascii="Times New Roman" w:hAnsi="Times New Roman"/>
          <w:color w:val="000000"/>
          <w:sz w:val="26"/>
          <w:szCs w:val="26"/>
        </w:rPr>
        <w:t xml:space="preserve">: вырабатываются довольно быстро, но они неустойчивы. Особенно в начале трудовой адаптации они требуют руководства деятельностью и индивидуального подхода с учетом их склонностей к определенному виду труда.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Трудовая адаптация:</w:t>
      </w:r>
      <w:r>
        <w:rPr>
          <w:rFonts w:ascii="Times New Roman" w:hAnsi="Times New Roman"/>
          <w:color w:val="000000"/>
          <w:sz w:val="26"/>
          <w:szCs w:val="26"/>
        </w:rPr>
        <w:t xml:space="preserve">  часто ухудшается состояние, сильнее проявляются психические нарушения, в связи с этим чаще всего  они не работают.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Форма организации труда: </w:t>
      </w:r>
      <w:r>
        <w:rPr>
          <w:rFonts w:ascii="Times New Roman" w:hAnsi="Times New Roman"/>
          <w:color w:val="000000"/>
          <w:sz w:val="26"/>
          <w:szCs w:val="26"/>
        </w:rPr>
        <w:t>Индивидуальная. Работа в отдельном помещении или небольшом коллективе на изолированных участках, подбор видов труда, обеспечивающих свободный темп деятельности, со сменой рабочих приемов.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color w:val="000000"/>
          <w:sz w:val="26"/>
          <w:szCs w:val="26"/>
        </w:rPr>
        <w:t>Работа на вспомогательных участках, по сборке галантерейных изделий, изготовление и роспись сувениров, искусственных цветов, плетение матов, корзин, работа клепальщика, упаковщика, уборщика, дворника, на переборке овощей, на подсобных работах, в надомном производстве и др.</w:t>
      </w:r>
      <w:proofErr w:type="gramEnd"/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ab/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Лица с умеренной умственной отсталостью, чертами торпидности в эмоционально-волевой сфере или со сложным типом дефекта</w:t>
      </w:r>
      <w:r>
        <w:rPr>
          <w:rStyle w:val="apple-converted-space"/>
          <w:b/>
          <w:iCs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 xml:space="preserve">имеют наименее благоприятный прогноз трудоспособности.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Особенности нарушений психической деятельности снижают их возможности к адаптации и препятствуют формированию устойчивого трудового стереотипа.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Специфические особенности: </w:t>
      </w:r>
      <w:r>
        <w:rPr>
          <w:rFonts w:ascii="Times New Roman" w:hAnsi="Times New Roman"/>
          <w:color w:val="000000"/>
          <w:sz w:val="26"/>
          <w:szCs w:val="26"/>
        </w:rPr>
        <w:t>психомоторная  заторможенность, значительное расстройство памяти и внимания, отсутствие интереса к какой-либо деятельности, неуравновешенность, повышенная возбудимость, конфликтность.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Трудовые навыки:</w:t>
      </w:r>
      <w:r>
        <w:rPr>
          <w:rFonts w:ascii="Times New Roman" w:hAnsi="Times New Roman"/>
          <w:color w:val="000000"/>
          <w:sz w:val="26"/>
          <w:szCs w:val="26"/>
        </w:rPr>
        <w:t xml:space="preserve"> затруднено освоение элементарных трудовых операций. </w:t>
      </w:r>
    </w:p>
    <w:p w:rsidR="003A658B" w:rsidRDefault="003A658B" w:rsidP="003A658B">
      <w:pPr>
        <w:shd w:val="clear" w:color="auto" w:fill="FFFFFF"/>
        <w:tabs>
          <w:tab w:val="left" w:pos="709"/>
          <w:tab w:val="left" w:pos="370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Трудовая адаптация</w:t>
      </w:r>
      <w:r>
        <w:rPr>
          <w:rFonts w:ascii="Times New Roman" w:hAnsi="Times New Roman"/>
          <w:color w:val="000000"/>
          <w:sz w:val="26"/>
          <w:szCs w:val="26"/>
        </w:rPr>
        <w:t xml:space="preserve"> затруднена, требуется постоянная помощь, активизирующее воздействие и контроль, необходимы многократные разъяснения смысла работы, наглядные повторения трудовых операций. </w:t>
      </w:r>
    </w:p>
    <w:p w:rsidR="003A658B" w:rsidRDefault="003A658B" w:rsidP="003A658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Лица с умеренной умственной отсталостью с торпидным и сложным типом дефекта, как правило, нетрудоспособны в обычных производственных условиях. Адаптация их к труду возможна только в особо созданных, преимущественно надомных, условиях при выполнении отдельных элементарных операций физического труда под наблюдением родных и близких.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профориентации выпускников с интеллектуальной недостаточностью зависит от правильно организованной системы работы, в ходе которой учитывается не только степень интеллектуальных нарушений и психофизиологические особенности каждого школьника, возраст ребёнка с ограниченными возможностями здоровья.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Возрастные этапы, с которых необходимо начинать профориентационную деятельность: </w:t>
      </w:r>
    </w:p>
    <w:p w:rsidR="003A658B" w:rsidRDefault="003A658B" w:rsidP="003A658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младший школьный возраст – 7–10 лет, </w:t>
      </w:r>
    </w:p>
    <w:p w:rsidR="003A658B" w:rsidRDefault="003A658B" w:rsidP="003A658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средний школьный – 11–13 лет, </w:t>
      </w:r>
    </w:p>
    <w:p w:rsidR="003A658B" w:rsidRDefault="003A658B" w:rsidP="003A658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старший школьный – 14–16 лет. 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из перечисленных возрастных этапов имеет свои цели и содержание профориентационной работы. 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Немаловажную роль в профориентационной работе играет взаимодействие с родителями, профессиональными образовательными учреждениями и  социальными учреждениями города, так как в условиях изменившейся социальной политики в отношении к лицам с ограниченными возможностями здоровья, перехода к интеграции и  трансформации социально-экономических условий, профессиональное образование и трудоустройство лиц с ОВЗ приобретают особую актуальность в контексте современного социального развития.</w:t>
      </w:r>
      <w:proofErr w:type="gramEnd"/>
    </w:p>
    <w:p w:rsidR="003A658B" w:rsidRDefault="003A658B" w:rsidP="003A658B">
      <w:pPr>
        <w:shd w:val="clear" w:color="auto" w:fill="FFFFFF"/>
        <w:tabs>
          <w:tab w:val="left" w:pos="2419"/>
          <w:tab w:val="left" w:pos="370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Современные исследования, характеризующие особенности  трудоустройства  выпускников с ограниченными возможностями здоровья, позволяют сделать вывод, что степень развития их социальных навыков, адаптация в обществе часто не соответствует требованиям современного производства. Выпускники с интеллектуальными нарушениями нередко в трудовой деятельности проявляют неумение преодолеть трудности и использовать физические ресурсы, у большинства молодых людей  проявляется быстрая  утомляемость  и  пониженная  работоспособность. 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существуют другие причины, которые влияют на профессиональное самоопределение выпускников: </w:t>
      </w:r>
    </w:p>
    <w:p w:rsidR="003A658B" w:rsidRDefault="003A658B" w:rsidP="003A658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несовершенство механизмов единой системы квалифицированной профориентации; </w:t>
      </w:r>
    </w:p>
    <w:p w:rsidR="003A658B" w:rsidRDefault="003A658B" w:rsidP="003A658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недостаточная разработанность методик профориентационной работы с учащимися с интеллектуальными нарушениями;</w:t>
      </w:r>
    </w:p>
    <w:p w:rsidR="003A658B" w:rsidRDefault="003A658B" w:rsidP="003A658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ограниченный спектр профессий и несовпадение личных притязаний выпускников и родителей с существующим перечнем профессий (в районе проживания)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Круг профессий и видов трудовой деятельности, доступных выпускникам с нарушением интеллекта, довольно узок, что значительно затрудняет  осуществление профориентации. Это требует поиска особых подходов к подаче в доступной  форме информации о рабочих профессиях, приоритетность которых не является  привлекательной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с ОВЗ.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г. Норильске социально-экономическая ситуация, обусловлена содержанием и перспективами развития рынка профессий, формами и условиями их освоения. Имеется большое градообразующее предприятие, на котором заняты люди рабочих профессий, однако, имеются недостатки: </w:t>
      </w:r>
    </w:p>
    <w:p w:rsidR="003A658B" w:rsidRDefault="003A658B" w:rsidP="003A658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существует единственное профессиональное учебное заведение, в котором обучаются дети с умственной отсталостью. </w:t>
      </w:r>
    </w:p>
    <w:p w:rsidR="003A658B" w:rsidRDefault="003A658B" w:rsidP="003A658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недостаточен спектр предлагаемых профессий – выпускники ПУ с интеллектуальными нарушениями могут освоить  только профессию штукатур – маляр;</w:t>
      </w:r>
    </w:p>
    <w:p w:rsidR="003A658B" w:rsidRDefault="003A658B" w:rsidP="003A658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 возможности дальнейшего обучения  у выпускников с умеренной степенью умственной отсталости.</w:t>
      </w:r>
    </w:p>
    <w:p w:rsidR="003A658B" w:rsidRDefault="003A658B" w:rsidP="003A658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всегда выпускники могут трудоустроиться по полученной специальности.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Очевидно, что требуется комплексная работа педагогов школы,  узких специалистов по формированию сознательного отношения в выборе профессии учащихся с умственной отсталостью. Для эффективного решения данных задач в Норильской общеобразовательной школе-интернате в штатном расписании с 2014 года предусмотрена ставка инструктора по труду, который организуют профориентационные работу с учащимися 8-9 классов, согласно рабочим программам.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возникла необходимость разработки Программы по профориентации, в которую будут включены </w:t>
      </w:r>
      <w:r>
        <w:rPr>
          <w:rFonts w:ascii="Times New Roman" w:hAnsi="Times New Roman"/>
          <w:b/>
          <w:sz w:val="26"/>
          <w:szCs w:val="26"/>
        </w:rPr>
        <w:t>организационно-методические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b/>
          <w:sz w:val="26"/>
          <w:szCs w:val="26"/>
        </w:rPr>
        <w:t xml:space="preserve">практические </w:t>
      </w:r>
      <w:r>
        <w:rPr>
          <w:rFonts w:ascii="Times New Roman" w:hAnsi="Times New Roman"/>
          <w:sz w:val="26"/>
          <w:szCs w:val="26"/>
        </w:rPr>
        <w:t xml:space="preserve">мероприятия, направленные  на  профессиональную  ориентацию, профессиональное самоопределение, способствующие  личностному развитию выпускников, формированию у них способности соотносить свои индивидуально-психологические особенности и возможности с требованиями профессии, необходимые для успешной социальной и профессиональной адаптации. 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365F91"/>
          <w:sz w:val="32"/>
          <w:szCs w:val="32"/>
        </w:rPr>
        <w:lastRenderedPageBreak/>
        <w:t xml:space="preserve">Программа </w:t>
      </w:r>
      <w:proofErr w:type="spellStart"/>
      <w:r>
        <w:rPr>
          <w:rFonts w:ascii="Times New Roman" w:hAnsi="Times New Roman"/>
          <w:b/>
          <w:i/>
          <w:color w:val="365F91"/>
          <w:sz w:val="32"/>
          <w:szCs w:val="32"/>
        </w:rPr>
        <w:t>профориентационной</w:t>
      </w:r>
      <w:proofErr w:type="spellEnd"/>
      <w:r>
        <w:rPr>
          <w:rFonts w:ascii="Times New Roman" w:hAnsi="Times New Roman"/>
          <w:b/>
          <w:i/>
          <w:color w:val="365F91"/>
          <w:sz w:val="32"/>
          <w:szCs w:val="32"/>
        </w:rPr>
        <w:t xml:space="preserve"> работы</w:t>
      </w:r>
    </w:p>
    <w:p w:rsidR="003A658B" w:rsidRDefault="003A658B" w:rsidP="003A658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>
        <w:rPr>
          <w:rFonts w:ascii="Times New Roman" w:hAnsi="Times New Roman"/>
          <w:b/>
          <w:i/>
          <w:color w:val="365F91"/>
          <w:sz w:val="32"/>
          <w:szCs w:val="32"/>
        </w:rPr>
        <w:t xml:space="preserve">с </w:t>
      </w:r>
      <w:proofErr w:type="gramStart"/>
      <w:r>
        <w:rPr>
          <w:rFonts w:ascii="Times New Roman" w:hAnsi="Times New Roman"/>
          <w:b/>
          <w:i/>
          <w:color w:val="365F91"/>
          <w:sz w:val="32"/>
          <w:szCs w:val="32"/>
        </w:rPr>
        <w:t>обучающимися</w:t>
      </w:r>
      <w:proofErr w:type="gramEnd"/>
      <w:r>
        <w:rPr>
          <w:rFonts w:ascii="Times New Roman" w:hAnsi="Times New Roman"/>
          <w:b/>
          <w:i/>
          <w:color w:val="365F91"/>
          <w:sz w:val="32"/>
          <w:szCs w:val="32"/>
        </w:rPr>
        <w:t>, имеющими лёгкую  и умеренную степень умственной отсталости.</w:t>
      </w:r>
    </w:p>
    <w:p w:rsidR="003A658B" w:rsidRDefault="003A658B" w:rsidP="003A6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обеспечения независимой и продуктивной жизни человека в социуме необходимо включить в целенаправленный процесс социализации, одним из важнейших институтов которой является система профессионального образования. Профессиональная ориентация подростка решает одну из важнейших задач социализации личности – задачу её профессионального самоопределения.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     </w:t>
      </w:r>
      <w:r>
        <w:rPr>
          <w:rFonts w:ascii="Times New Roman" w:hAnsi="Times New Roman"/>
          <w:color w:val="000000"/>
          <w:sz w:val="26"/>
          <w:szCs w:val="26"/>
        </w:rPr>
        <w:tab/>
        <w:t>В контексте рассмотрения проблемы самоопределения особое значение представляют вопросы, связанные с изучением проблемы профессиональной ориентации подростков с ограниченными возможностями здоровья.</w:t>
      </w:r>
      <w:r>
        <w:rPr>
          <w:rStyle w:val="apple-converted-space"/>
          <w:color w:val="000000"/>
          <w:sz w:val="26"/>
          <w:szCs w:val="26"/>
        </w:rPr>
        <w:t> 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настоящее время от образовательного учреждения требуется создание условий для формирования у подростка индивидуального образовательного запроса, личностной потребности во взвешенном выборе направления продолжения образования, готовности к последующей самореализации в избранном образовательном профиле, а также для дальнейшей профессиональной самоидентификации в новых экономических и социокультурных условиях.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     </w:t>
      </w:r>
      <w:r>
        <w:rPr>
          <w:rFonts w:ascii="Times New Roman" w:hAnsi="Times New Roman"/>
          <w:color w:val="000000"/>
          <w:sz w:val="26"/>
          <w:szCs w:val="26"/>
        </w:rPr>
        <w:tab/>
        <w:t>Важнейшим направлением социализации лиц с ОВЗ является подготовка подростков к сознательному выбору профессии. Готовность к сознательному выбору профессии определяется информированностью школьников о наиболее распространенных видах труда, их значении для общества, знанием путей приобретения той или иной профессии и требований, которые предъявляются к личности с точки зрения ее физических и психических возможностей, и, наконец, умением правильно оценить свои данные для овладения избранной специальностью.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     </w:t>
      </w:r>
      <w:r>
        <w:rPr>
          <w:rFonts w:ascii="Times New Roman" w:hAnsi="Times New Roman"/>
          <w:b/>
          <w:color w:val="000000"/>
          <w:sz w:val="26"/>
          <w:szCs w:val="26"/>
        </w:rPr>
        <w:t>Профориентация - это специально организованная помощь по оптимизации процессов профессионального самоопределения  школьников.</w:t>
      </w:r>
      <w:r>
        <w:rPr>
          <w:rFonts w:ascii="Times New Roman" w:hAnsi="Times New Roman"/>
          <w:color w:val="000000"/>
          <w:sz w:val="26"/>
          <w:szCs w:val="26"/>
        </w:rPr>
        <w:t xml:space="preserve"> Главной задачей профориентации является всестороннее развитие личности и активизация самих школьников в процессах определения себя, своего места в мире профессий. 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процессе решения проблемы сознательного выбора профессии лицами с ОВЗ, следует иметь в виду необходимость разработки комплексного подхода к профориентационной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программы: </w:t>
      </w:r>
      <w:r>
        <w:rPr>
          <w:rFonts w:ascii="Times New Roman" w:hAnsi="Times New Roman"/>
          <w:sz w:val="26"/>
          <w:szCs w:val="26"/>
        </w:rPr>
        <w:t>формирование сознательного профессионального самоопределения выпускников с интеллектуальными нарушениями в развитии с учётом склонностей, интересов, возможностей учащихся  и  регионального рынка труда.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Задачи: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индивидуальные особенности и предпочтения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для определения наиболее подходящей сферы трудовой  деятельности;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расширить представления  обучающихся о современном «рынке профессий».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развивать умение соотносить свои интересы и способности с требованиями, выдвигаемыми выбранной профессией.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формировать у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профессионально важные функции и качества личности;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у выпускников положительное отношение к себе, осознание своей индивидуальности применительно к реализации себя в будущей профессии.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индивидуальный профессиональный маршрут выбора профессии каждого воспитанника в тесном взаимодействии с семьёй;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расширять взаимодействие со структурами и организациями, занимающимися профессиональной ориентацией детей с ОВЗ, для обеспечения системного подхода к профориентационной работе; </w:t>
      </w:r>
    </w:p>
    <w:p w:rsidR="003A658B" w:rsidRDefault="003A658B" w:rsidP="003A65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повышать компетентность педагогов школы в профориентационной работе.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Образовательная функция программы:</w:t>
      </w:r>
    </w:p>
    <w:p w:rsidR="003A658B" w:rsidRDefault="003A658B" w:rsidP="003A658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представлений учащихся  о собственной личности по результатам диагностических исследований.</w:t>
      </w:r>
    </w:p>
    <w:p w:rsidR="003A658B" w:rsidRDefault="003A658B" w:rsidP="003A658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учащихся о профессиях и профессионально важных качествах.</w:t>
      </w:r>
    </w:p>
    <w:p w:rsidR="003A658B" w:rsidRDefault="003A658B" w:rsidP="003A658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Осознание профессиональных целей и путей их достижения с учётом своих личностных возможностей.</w:t>
      </w:r>
    </w:p>
    <w:p w:rsidR="003A658B" w:rsidRDefault="003A658B" w:rsidP="003A658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Расширение знаний о развитии рынка труда, овладение знаниями о  мерах безопасности на производстве, предприятии, на  своём рабочем месте, </w:t>
      </w:r>
    </w:p>
    <w:p w:rsidR="003A658B" w:rsidRDefault="003A658B" w:rsidP="003A658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представлений о возможности работы на дом</w:t>
      </w:r>
      <w:proofErr w:type="gramStart"/>
      <w:r>
        <w:rPr>
          <w:rFonts w:ascii="Times New Roman" w:hAnsi="Times New Roman"/>
          <w:sz w:val="26"/>
          <w:szCs w:val="26"/>
        </w:rPr>
        <w:t>у-</w:t>
      </w:r>
      <w:proofErr w:type="gramEnd"/>
      <w:r>
        <w:rPr>
          <w:rFonts w:ascii="Times New Roman" w:hAnsi="Times New Roman"/>
          <w:sz w:val="26"/>
          <w:szCs w:val="26"/>
        </w:rPr>
        <w:t>«Фриланс».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Адаптационная функция  программы: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Получение 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 определённого жизненного опыта в процессе моделирования различных жизненных ситуаций  в профессиональной сфере. 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Формирование умений социально-бытового ориентирования, навыков адаптации в процессе трудовой профессиональной деятельности.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Воспитательная функция  программы: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 учащихся трудолюбия, активной, ответственной жизненной позиции, нравственных качеств личности.</w:t>
      </w:r>
      <w:r>
        <w:rPr>
          <w:rFonts w:ascii="Times New Roman" w:hAnsi="Times New Roman"/>
          <w:sz w:val="26"/>
          <w:szCs w:val="26"/>
        </w:rPr>
        <w:tab/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3A658B" w:rsidRDefault="003A658B" w:rsidP="003A658B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обучающиеся,   их родители или лица, их заменяющие;</w:t>
      </w:r>
    </w:p>
    <w:p w:rsidR="003A658B" w:rsidRDefault="003A658B" w:rsidP="003A658B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школы, педагоги,  медицинские работники;</w:t>
      </w:r>
    </w:p>
    <w:p w:rsidR="003A658B" w:rsidRDefault="003A658B" w:rsidP="003A658B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социальные партнёры: ПУ -105, Центр занятости населения г. Норильска, Центры образования,   промышленные предприятия и организации г. Норильска  </w:t>
      </w:r>
    </w:p>
    <w:p w:rsidR="003A658B" w:rsidRDefault="003A658B" w:rsidP="003A658B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161616"/>
          <w:sz w:val="26"/>
          <w:szCs w:val="26"/>
        </w:rPr>
      </w:pPr>
    </w:p>
    <w:p w:rsidR="003A658B" w:rsidRDefault="003A658B" w:rsidP="003A658B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161616"/>
          <w:sz w:val="26"/>
          <w:szCs w:val="26"/>
        </w:rPr>
      </w:pPr>
    </w:p>
    <w:p w:rsidR="003A658B" w:rsidRDefault="003A658B" w:rsidP="003A658B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161616"/>
          <w:sz w:val="26"/>
          <w:szCs w:val="26"/>
        </w:rPr>
      </w:pPr>
    </w:p>
    <w:p w:rsidR="003E16B8" w:rsidRDefault="003E16B8" w:rsidP="003A658B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161616"/>
          <w:sz w:val="26"/>
          <w:szCs w:val="26"/>
        </w:rPr>
      </w:pPr>
    </w:p>
    <w:p w:rsidR="003E16B8" w:rsidRDefault="003E16B8" w:rsidP="003A658B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161616"/>
          <w:sz w:val="26"/>
          <w:szCs w:val="26"/>
        </w:rPr>
      </w:pPr>
    </w:p>
    <w:p w:rsidR="003A658B" w:rsidRDefault="003A658B" w:rsidP="003A658B">
      <w:pPr>
        <w:pStyle w:val="1"/>
        <w:spacing w:after="0" w:line="240" w:lineRule="auto"/>
        <w:ind w:left="0" w:firstLine="142"/>
        <w:jc w:val="both"/>
        <w:rPr>
          <w:rStyle w:val="a3"/>
        </w:rPr>
      </w:pPr>
      <w:r>
        <w:rPr>
          <w:rStyle w:val="a3"/>
          <w:sz w:val="26"/>
          <w:szCs w:val="26"/>
        </w:rPr>
        <w:lastRenderedPageBreak/>
        <w:t>Специалисты, занимающиеся вопросами профессиональной ориентации: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912"/>
        <w:gridCol w:w="7053"/>
      </w:tblGrid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профориентационной деятельности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Заместитель директора по УВР,</w:t>
            </w:r>
          </w:p>
          <w:p w:rsidR="003A658B" w:rsidRDefault="003A658B">
            <w:pPr>
              <w:pStyle w:val="a5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ВР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Координирует профориентационную работу в школе реализует</w:t>
            </w:r>
            <w:proofErr w:type="gramEnd"/>
            <w:r>
              <w:rPr>
                <w:sz w:val="26"/>
                <w:szCs w:val="26"/>
              </w:rPr>
              <w:t xml:space="preserve"> следующие направления: 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педагогического коллектива по формированию готовности учащихся к  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анализа и коррекции деятельности педагогического коллектива по данному направлению 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учителей-предметников, инструктора по труду, классных руководителей по организации системы учебно-воспитательной работы, направленной на самоопределение  обучающихся;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Инструктор по труду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связей общеобразовательного учреждения с социальными партнерами, влияющими на самоопределение обучающихся 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профориентационной работы с учащимися (</w:t>
            </w:r>
            <w:r>
              <w:rPr>
                <w:sz w:val="26"/>
                <w:szCs w:val="26"/>
                <w:lang w:eastAsia="ar-SA"/>
              </w:rPr>
              <w:t>актуализация профессионального самоопределения учащихся)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 организация профессионального информирования, консультирования, подбора профессии.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индивидуальные и групповые профориентационные беседы, диспуты, конференции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посещение учащимися дней открытых дверей  средних профессиональных учебных заведений;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организует тематические и комплексные экскурсии 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на предприятия;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встречи учащихся с выпускниками школы – студентами профессиональных учебных заведений;</w:t>
            </w:r>
          </w:p>
          <w:p w:rsidR="003A658B" w:rsidRDefault="003A658B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обобщает и систематизирует справочные данные о потребностях города в кадрах.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Классный руководитель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 психолого-педагогические наблюдения склонностей учащихся;</w:t>
            </w:r>
          </w:p>
          <w:p w:rsidR="003A658B" w:rsidRDefault="003A658B">
            <w:pPr>
              <w:pStyle w:val="a5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 помощь школьному психологу в проведении анкетирования, учащихся и их родителей по проблеме самоопределения;</w:t>
            </w:r>
          </w:p>
          <w:p w:rsidR="003A658B" w:rsidRDefault="003A658B">
            <w:pPr>
              <w:pStyle w:val="a5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 родительские собрания по проблеме формирования готовности учащихся к  профессиональному самоопределению;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Учителя трудового обучения,</w:t>
            </w:r>
          </w:p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учителя СБО</w:t>
            </w:r>
          </w:p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предметные недели,   факультативы, общественнополезный труд, конкурсы </w:t>
            </w:r>
            <w:r>
              <w:rPr>
                <w:sz w:val="26"/>
                <w:szCs w:val="26"/>
              </w:rPr>
              <w:lastRenderedPageBreak/>
              <w:t>профессионального мастерства, выставки творческих работ т.д.: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обеспечивают профориентационную направленность уроков, формируют у учащихся общетрудовые, профессионально важные навыки;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способствуют формированию у школьников адекватной самооценки;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 наблюдения по выявлению склонностей и способностей учащихся;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учебных занятий по программе  «Введение в специальность»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Учитель обществознания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учебных занятий по темам: «Трудовые отношения»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Воспитатель</w:t>
            </w:r>
          </w:p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Тьютор</w:t>
            </w:r>
            <w:proofErr w:type="spellEnd"/>
            <w:r>
              <w:rPr>
                <w:b/>
                <w:sz w:val="26"/>
                <w:szCs w:val="26"/>
              </w:rPr>
              <w:t xml:space="preserve">  Педагог </w:t>
            </w:r>
            <w:proofErr w:type="spellStart"/>
            <w:r>
              <w:rPr>
                <w:b/>
                <w:sz w:val="26"/>
                <w:szCs w:val="26"/>
              </w:rPr>
              <w:t>дополнитель</w:t>
            </w:r>
            <w:proofErr w:type="spellEnd"/>
          </w:p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ного</w:t>
            </w:r>
            <w:proofErr w:type="spellEnd"/>
            <w:r>
              <w:rPr>
                <w:b/>
                <w:sz w:val="26"/>
                <w:szCs w:val="26"/>
              </w:rPr>
              <w:t xml:space="preserve"> образования </w:t>
            </w:r>
          </w:p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ведет психолого-педагогические наблюдения склонностей учащихся;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способствуют развитию творческой направленности личности школьников;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самообслуживающий и общественно-полезный труд;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воспитательные занятия по знакомству с миром профессий, самоопределению, и т.д.</w:t>
            </w:r>
          </w:p>
          <w:p w:rsidR="003A658B" w:rsidRDefault="003A658B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участие в творческих конкурсах.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Библиотекарь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pStyle w:val="a5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 подбирает литературу для учителей и  обучающихся в помощь выбору профессии (по годам обучения) и профориентационной работе;</w:t>
            </w:r>
          </w:p>
          <w:p w:rsidR="003A658B" w:rsidRDefault="003A658B">
            <w:pPr>
              <w:pStyle w:val="a5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изучает читательские интересы учащихся и рекомендует им литературу, помогающую в выборе профессии; организует </w:t>
            </w:r>
            <w:proofErr w:type="gramStart"/>
            <w:r>
              <w:rPr>
                <w:sz w:val="26"/>
                <w:szCs w:val="26"/>
              </w:rPr>
              <w:t>выставки книг о профессиях</w:t>
            </w:r>
            <w:proofErr w:type="gramEnd"/>
            <w:r>
              <w:rPr>
                <w:sz w:val="26"/>
                <w:szCs w:val="26"/>
              </w:rPr>
              <w:t xml:space="preserve"> и библиотечные часы на темы выбора профессии;</w:t>
            </w:r>
          </w:p>
          <w:p w:rsidR="003A658B" w:rsidRDefault="003A658B">
            <w:pPr>
              <w:pStyle w:val="a5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обобщает и систематизирует методические и  вспомогательные материалы, (фотографии, вырезки, схемы, проспекты, программы, описания профессий);</w:t>
            </w:r>
          </w:p>
          <w:p w:rsidR="003A658B" w:rsidRDefault="003A658B">
            <w:pPr>
              <w:pStyle w:val="a5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регулярно устраивает </w:t>
            </w:r>
            <w:proofErr w:type="gramStart"/>
            <w:r>
              <w:rPr>
                <w:sz w:val="26"/>
                <w:szCs w:val="26"/>
              </w:rPr>
              <w:t>выставки литературы о профессиях</w:t>
            </w:r>
            <w:proofErr w:type="gramEnd"/>
            <w:r>
              <w:rPr>
                <w:sz w:val="26"/>
                <w:szCs w:val="26"/>
              </w:rPr>
              <w:t xml:space="preserve"> по сферам и отраслям </w:t>
            </w:r>
          </w:p>
          <w:p w:rsidR="003A658B" w:rsidRDefault="003A658B">
            <w:pPr>
              <w:pStyle w:val="a5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Социальный педагог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способствует формированию у школьников  с ОВЗ адекватной самооценки;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 педагогическую поддержку детям  с ОВЗ  в процессе их профессионального и жизненного самоопределения;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консультации  обучающимся и родителям по социальным вопросам;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  <w:p w:rsidR="003A658B" w:rsidRDefault="003A658B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 психологическую диагностику 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 психолого-педагогическое консультирование;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изучает профессиональный интерес и склонности учащихся;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мониторинг готовности учащегося к   профессиональному самоопределению через анкетирование  обучающихся  и их родителей;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тренинговых занятий по профориентации  обучающихся;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психологические консультации с учётом возрастных особенностей  обучающихся;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способствует формированию у школьников адекватной самооценки;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 помощь классному руководителю в анализе и оценке интересов и склонностей  обучающихся</w:t>
            </w:r>
          </w:p>
          <w:p w:rsidR="003A658B" w:rsidRDefault="003A658B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 по курсу «Психологическая  подготовка  к  труду».</w:t>
            </w:r>
          </w:p>
        </w:tc>
      </w:tr>
      <w:tr w:rsidR="003A658B" w:rsidTr="003A658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58B" w:rsidRDefault="003A658B">
            <w:pPr>
              <w:pStyle w:val="a5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Медицинский работник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3A658B" w:rsidRDefault="003A658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консультации по проблеме влияния состояния здоровья на профессиональную деятельность;</w:t>
            </w:r>
          </w:p>
          <w:p w:rsidR="003A658B" w:rsidRDefault="003A658B">
            <w:pPr>
              <w:pStyle w:val="a5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 помощь педагогам школы в направлении трудовой деятельности учащихся.</w:t>
            </w:r>
          </w:p>
        </w:tc>
      </w:tr>
    </w:tbl>
    <w:p w:rsidR="003A658B" w:rsidRDefault="003A658B" w:rsidP="003A658B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и контроль реализации программы:</w:t>
      </w:r>
    </w:p>
    <w:p w:rsidR="003A658B" w:rsidRDefault="003A658B" w:rsidP="003A658B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направлений профориентационной работы и определение профориентационных задач;</w:t>
      </w:r>
    </w:p>
    <w:p w:rsidR="003A658B" w:rsidRDefault="003A658B" w:rsidP="003A658B">
      <w:pPr>
        <w:pStyle w:val="1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включение в реализацию программы всех участников образовательного процесса (классные руководители, воспитатели, педагоги-предметники, учителя технологии, педагоги-психологи, инструктор по труду, тьюторы, социальные педагоги, зам. директора по УВР и ВР, родители обучающихся, специалисты организаций-партнеров);</w:t>
      </w:r>
    </w:p>
    <w:p w:rsidR="003A658B" w:rsidRDefault="003A658B" w:rsidP="003A658B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промежуточных и итоговых результатов профориентационной работы;</w:t>
      </w:r>
    </w:p>
    <w:p w:rsidR="003A658B" w:rsidRDefault="003A658B" w:rsidP="003A658B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катамнестических данных о дальнейшем профессиональном определении, трудоустройстве, социальной адаптации выпускников школы;</w:t>
      </w:r>
    </w:p>
    <w:p w:rsidR="003A658B" w:rsidRDefault="003A658B" w:rsidP="003A658B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координация деятельности по реализации программы заместителями директора по УВР и ВР.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Оценка эффективности профориентации школьников: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основным </w:t>
      </w:r>
      <w:r>
        <w:rPr>
          <w:rFonts w:ascii="Times New Roman" w:hAnsi="Times New Roman"/>
          <w:i/>
          <w:iCs/>
          <w:sz w:val="26"/>
          <w:szCs w:val="26"/>
        </w:rPr>
        <w:t>результативным критериям</w:t>
      </w:r>
      <w:r>
        <w:rPr>
          <w:rFonts w:ascii="Times New Roman" w:hAnsi="Times New Roman"/>
          <w:sz w:val="26"/>
          <w:szCs w:val="26"/>
        </w:rPr>
        <w:t xml:space="preserve"> и показателям эффективности профориентационной работы, прежде всего, относится; </w:t>
      </w:r>
    </w:p>
    <w:p w:rsidR="003A658B" w:rsidRDefault="003A658B" w:rsidP="003A65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достаточная информация о профессии и путях ее получения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3A658B" w:rsidRDefault="003A658B" w:rsidP="003A658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 ясного представления о содержании и условиях труда в избираемой профессии школьник с интеллектуальными нарушениями не сможет сделать обоснованного ее выбора. Показателем достаточности информации в данном случае является ясное </w:t>
      </w:r>
      <w:r>
        <w:rPr>
          <w:rFonts w:ascii="Times New Roman" w:hAnsi="Times New Roman"/>
          <w:sz w:val="26"/>
          <w:szCs w:val="26"/>
        </w:rPr>
        <w:lastRenderedPageBreak/>
        <w:t xml:space="preserve">представление им требований профессии к человеку, конкретного места ее получения, потребностей общества в данных специалистах. </w:t>
      </w:r>
    </w:p>
    <w:p w:rsidR="003A658B" w:rsidRDefault="003A658B" w:rsidP="003A65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потребность в обоснованном выборе профессии.</w:t>
      </w:r>
    </w:p>
    <w:p w:rsidR="003A658B" w:rsidRDefault="003A658B" w:rsidP="003A658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маршрута. </w:t>
      </w:r>
    </w:p>
    <w:p w:rsidR="003A658B" w:rsidRDefault="003A658B" w:rsidP="003A65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уверенность школьника в социальной значимости труда, </w:t>
      </w:r>
      <w:r>
        <w:rPr>
          <w:rFonts w:ascii="Times New Roman" w:hAnsi="Times New Roman"/>
          <w:sz w:val="26"/>
          <w:szCs w:val="26"/>
        </w:rPr>
        <w:t xml:space="preserve">т. е. сформированное отношение к нему как к жизненной ценности.  </w:t>
      </w:r>
    </w:p>
    <w:p w:rsidR="003A658B" w:rsidRDefault="003A658B" w:rsidP="003A65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степень самопознания школьника. </w:t>
      </w:r>
      <w:r>
        <w:rPr>
          <w:rFonts w:ascii="Times New Roman" w:hAnsi="Times New Roman"/>
          <w:sz w:val="26"/>
          <w:szCs w:val="26"/>
        </w:rPr>
        <w:t xml:space="preserve">От того, насколько глубоко он сможет изучить свои профессионально важные качества, во многом будет зависеть обоснованность его выбора.  </w:t>
      </w:r>
    </w:p>
    <w:p w:rsidR="003A658B" w:rsidRDefault="003A658B" w:rsidP="003A65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наличие у учащегося обоснованного профессионального маршрута (выбора).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качестве </w:t>
      </w:r>
      <w:r>
        <w:rPr>
          <w:rFonts w:ascii="Times New Roman" w:hAnsi="Times New Roman"/>
          <w:i/>
          <w:iCs/>
          <w:sz w:val="26"/>
          <w:szCs w:val="26"/>
        </w:rPr>
        <w:t>процессуальных критериев</w:t>
      </w:r>
      <w:r>
        <w:rPr>
          <w:rFonts w:ascii="Times New Roman" w:hAnsi="Times New Roman"/>
          <w:sz w:val="26"/>
          <w:szCs w:val="26"/>
        </w:rPr>
        <w:t xml:space="preserve"> эффективности профориентационной работы выделяются следующие: </w:t>
      </w:r>
    </w:p>
    <w:p w:rsidR="003A658B" w:rsidRDefault="003A658B" w:rsidP="003A65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индивидуальный характер</w:t>
      </w:r>
      <w:r>
        <w:rPr>
          <w:rFonts w:ascii="Times New Roman" w:hAnsi="Times New Roman"/>
          <w:sz w:val="26"/>
          <w:szCs w:val="26"/>
        </w:rPr>
        <w:t xml:space="preserve"> 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3A658B" w:rsidRDefault="003A658B" w:rsidP="003A65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направленность профориентационных воздействий, прежде всего на всестороннее развитие личности</w:t>
      </w:r>
      <w:r>
        <w:rPr>
          <w:rFonts w:ascii="Times New Roman" w:hAnsi="Times New Roman"/>
          <w:sz w:val="26"/>
          <w:szCs w:val="26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3A658B" w:rsidRDefault="003A658B" w:rsidP="003A658B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Ожидаемые результаты:</w:t>
      </w:r>
    </w:p>
    <w:p w:rsidR="003A658B" w:rsidRDefault="003A658B" w:rsidP="003A658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положительное отношение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трудовой деятельности;</w:t>
      </w:r>
    </w:p>
    <w:p w:rsidR="003A658B" w:rsidRDefault="003A658B" w:rsidP="003A658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  у  обучающихся  адекватных представлений о себе и своём     профессиональном соответствии;</w:t>
      </w:r>
    </w:p>
    <w:p w:rsidR="003A658B" w:rsidRDefault="003A658B" w:rsidP="003A658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 основных принципов построения профессиональной трудовой деятельности выпускников;</w:t>
      </w:r>
    </w:p>
    <w:p w:rsidR="003A658B" w:rsidRDefault="003A658B" w:rsidP="003A658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знаний учащимися о специфике современного рынка труда;</w:t>
      </w:r>
    </w:p>
    <w:p w:rsidR="003A658B" w:rsidRDefault="003A658B" w:rsidP="003A658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профессиональное самоопределение, соответствующее психофизиологическим  возможностям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; </w:t>
      </w:r>
    </w:p>
    <w:p w:rsidR="003A658B" w:rsidRDefault="003A658B" w:rsidP="003A658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осознанный выбор будущей профессии.</w:t>
      </w:r>
    </w:p>
    <w:p w:rsidR="003A658B" w:rsidRDefault="003A658B" w:rsidP="003A658B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Эффективность программы определяется по катамнестическим данным. Основным критерием является получение профессии выпускниками школы и  трудоустройство учащихся по выбранному профилю.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реализации программы - 9 лет, рассчитан на весь период обучения ребёнка в школе. Решение задач программы профориентации осуществляется в различных </w:t>
      </w:r>
      <w:r>
        <w:rPr>
          <w:rFonts w:ascii="Times New Roman" w:hAnsi="Times New Roman"/>
          <w:iCs/>
          <w:sz w:val="26"/>
          <w:szCs w:val="26"/>
        </w:rPr>
        <w:t>видах деятельности обучающихся</w:t>
      </w:r>
      <w:r>
        <w:rPr>
          <w:rFonts w:ascii="Times New Roman" w:hAnsi="Times New Roman"/>
          <w:sz w:val="26"/>
          <w:szCs w:val="26"/>
        </w:rPr>
        <w:t>: познавательной, общественно-полезной, коммуникативной, игровой, производительном труде, организацию профессионально-трудового обучения.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Профессионально – трудового  обучения  в КГБОУ «Норильской общеобразовательной школе-интернате» строится  с  учетом  умственных  и  физических  возможностей  учащихся.  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Цель</w:t>
      </w:r>
      <w:r>
        <w:rPr>
          <w:rFonts w:ascii="Times New Roman" w:hAnsi="Times New Roman"/>
          <w:sz w:val="26"/>
          <w:szCs w:val="26"/>
        </w:rPr>
        <w:t xml:space="preserve"> – подготовить  школьников  к  самостоятельной  жизни  и  труду.  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Задачи:</w:t>
      </w:r>
    </w:p>
    <w:p w:rsidR="003A658B" w:rsidRDefault="003A658B" w:rsidP="003A658B">
      <w:pPr>
        <w:pStyle w:val="1"/>
        <w:numPr>
          <w:ilvl w:val="0"/>
          <w:numId w:val="18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овладение  общетрудовыми  умениями, необходимыми  для  создания  продуктов труда;</w:t>
      </w:r>
    </w:p>
    <w:p w:rsidR="003A658B" w:rsidRDefault="003A658B" w:rsidP="003A658B">
      <w:pPr>
        <w:pStyle w:val="1"/>
        <w:numPr>
          <w:ilvl w:val="0"/>
          <w:numId w:val="18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становление  личности  ученика  в  процессе  выбора  профиля  трудового  обучения;</w:t>
      </w:r>
    </w:p>
    <w:p w:rsidR="003A658B" w:rsidRDefault="003A658B" w:rsidP="003A658B">
      <w:pPr>
        <w:pStyle w:val="1"/>
        <w:numPr>
          <w:ilvl w:val="0"/>
          <w:numId w:val="18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исправление  недостатков  трудовой  деятельности  учащихся  и  повышение  на  этой  основе  общего  уровня  ее  развития;</w:t>
      </w:r>
    </w:p>
    <w:p w:rsidR="003A658B" w:rsidRDefault="003A658B" w:rsidP="003A658B">
      <w:pPr>
        <w:pStyle w:val="1"/>
        <w:numPr>
          <w:ilvl w:val="0"/>
          <w:numId w:val="18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опора  на  общетрудовые  умения  и  навыки  при  </w:t>
      </w:r>
      <w:proofErr w:type="spellStart"/>
      <w:r>
        <w:rPr>
          <w:rFonts w:ascii="Times New Roman" w:hAnsi="Times New Roman"/>
          <w:sz w:val="26"/>
          <w:szCs w:val="26"/>
        </w:rPr>
        <w:t>допрофессиональной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 подготовке;</w:t>
      </w:r>
    </w:p>
    <w:p w:rsidR="003A658B" w:rsidRDefault="003A658B" w:rsidP="003A658B">
      <w:pPr>
        <w:pStyle w:val="1"/>
        <w:numPr>
          <w:ilvl w:val="0"/>
          <w:numId w:val="18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 опыта  применения  общетрудовых  знаний  и  умений  в  самостоятельной  практической  деятельности.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профили трудового обучения:</w:t>
      </w:r>
    </w:p>
    <w:p w:rsidR="003A658B" w:rsidRDefault="003A658B" w:rsidP="003A658B">
      <w:pPr>
        <w:pStyle w:val="1"/>
        <w:numPr>
          <w:ilvl w:val="0"/>
          <w:numId w:val="19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штукатурно-малярное дело</w:t>
      </w:r>
    </w:p>
    <w:p w:rsidR="003A658B" w:rsidRDefault="003A658B" w:rsidP="003A658B">
      <w:pPr>
        <w:pStyle w:val="1"/>
        <w:numPr>
          <w:ilvl w:val="0"/>
          <w:numId w:val="19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слесарное дело</w:t>
      </w:r>
    </w:p>
    <w:p w:rsidR="003A658B" w:rsidRDefault="003A658B" w:rsidP="003A658B">
      <w:pPr>
        <w:pStyle w:val="1"/>
        <w:numPr>
          <w:ilvl w:val="0"/>
          <w:numId w:val="19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столярное дело</w:t>
      </w:r>
    </w:p>
    <w:p w:rsidR="003A658B" w:rsidRDefault="003A658B" w:rsidP="003A658B">
      <w:pPr>
        <w:pStyle w:val="1"/>
        <w:numPr>
          <w:ilvl w:val="0"/>
          <w:numId w:val="19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обувное дело</w:t>
      </w:r>
    </w:p>
    <w:p w:rsidR="003A658B" w:rsidRDefault="003A658B" w:rsidP="003A658B">
      <w:pPr>
        <w:pStyle w:val="1"/>
        <w:numPr>
          <w:ilvl w:val="0"/>
          <w:numId w:val="19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швейное дело</w:t>
      </w:r>
    </w:p>
    <w:p w:rsidR="003A658B" w:rsidRDefault="003A658B" w:rsidP="003A658B">
      <w:pPr>
        <w:pStyle w:val="1"/>
        <w:numPr>
          <w:ilvl w:val="0"/>
          <w:numId w:val="19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обслуживающий труд </w:t>
      </w:r>
      <w:r>
        <w:rPr>
          <w:rFonts w:ascii="Times New Roman" w:hAnsi="Times New Roman"/>
          <w:i/>
          <w:sz w:val="26"/>
          <w:szCs w:val="26"/>
        </w:rPr>
        <w:t xml:space="preserve">(для </w:t>
      </w:r>
      <w:proofErr w:type="gramStart"/>
      <w:r>
        <w:rPr>
          <w:rFonts w:ascii="Times New Roman" w:hAnsi="Times New Roman"/>
          <w:i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 с легкой и умеренной степенью умственной отсталости)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Этапы  трудовой  подготовки:</w:t>
      </w:r>
    </w:p>
    <w:p w:rsidR="003A658B" w:rsidRDefault="003A658B" w:rsidP="003A658B">
      <w:pPr>
        <w:pStyle w:val="1"/>
        <w:numPr>
          <w:ilvl w:val="0"/>
          <w:numId w:val="20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этап – пропедевтический.</w:t>
      </w:r>
    </w:p>
    <w:p w:rsidR="003A658B" w:rsidRDefault="003A658B" w:rsidP="003A658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подготовительный (вводный)</w:t>
      </w:r>
      <w:r>
        <w:rPr>
          <w:rFonts w:ascii="Times New Roman" w:hAnsi="Times New Roman"/>
          <w:b/>
          <w:sz w:val="26"/>
          <w:szCs w:val="26"/>
        </w:rPr>
        <w:t xml:space="preserve"> (1 – 3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>.)</w:t>
      </w:r>
    </w:p>
    <w:p w:rsidR="003A658B" w:rsidRDefault="003A658B" w:rsidP="003A65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профинформация;</w:t>
      </w:r>
    </w:p>
    <w:p w:rsidR="003A658B" w:rsidRDefault="003A658B" w:rsidP="003A65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выявление творческих способностей, интересов;</w:t>
      </w:r>
    </w:p>
    <w:p w:rsidR="003A658B" w:rsidRDefault="003A658B" w:rsidP="003A65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ручной труд (1-3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.);</w:t>
      </w:r>
    </w:p>
    <w:p w:rsidR="003A658B" w:rsidRDefault="003A658B" w:rsidP="003A65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общественно-полезный труд.</w:t>
      </w:r>
    </w:p>
    <w:p w:rsidR="003A658B" w:rsidRDefault="003A658B" w:rsidP="003A65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положительного отношения к труду, трудолюбия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b/>
          <w:sz w:val="26"/>
          <w:szCs w:val="26"/>
        </w:rPr>
      </w:pPr>
    </w:p>
    <w:p w:rsidR="003A658B" w:rsidRDefault="003A658B" w:rsidP="003A658B">
      <w:pPr>
        <w:pStyle w:val="1"/>
        <w:numPr>
          <w:ilvl w:val="0"/>
          <w:numId w:val="20"/>
        </w:num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этап  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ориентирующий    </w:t>
      </w:r>
      <w:r>
        <w:rPr>
          <w:rFonts w:ascii="Times New Roman" w:hAnsi="Times New Roman"/>
          <w:color w:val="000000"/>
          <w:sz w:val="26"/>
          <w:szCs w:val="26"/>
        </w:rPr>
        <w:t>(4классы):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профинформация;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выявление трудовых способностей;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трудовые пробы;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 профиля трудового обучения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общественно-полезный производительный труд.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различным видам деятельности на занятиях;</w:t>
      </w:r>
    </w:p>
    <w:p w:rsidR="003A658B" w:rsidRDefault="003A658B" w:rsidP="003A65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занятия с педагогом-психологом серии занятий на  самопознание личности.</w:t>
      </w:r>
    </w:p>
    <w:p w:rsidR="003A658B" w:rsidRDefault="003A658B" w:rsidP="003A658B">
      <w:pPr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Профориентационная работа осуществляется в урочное и внеклассное время, </w:t>
      </w:r>
      <w:r>
        <w:rPr>
          <w:rFonts w:ascii="Times New Roman" w:hAnsi="Times New Roman"/>
          <w:b/>
          <w:sz w:val="26"/>
          <w:szCs w:val="26"/>
        </w:rPr>
        <w:t>начинается с первого года обучения</w:t>
      </w:r>
      <w:r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color w:val="000000"/>
          <w:sz w:val="26"/>
          <w:szCs w:val="26"/>
        </w:rPr>
        <w:t>В начальной школе работа направлена на развитие интересов и способностей, формирование навыков саморегуляции, коррекцию эмоциональных и психологических нарушений. Детей привлекают к общественно-полезному труду, знакомят с миром профессий, профессиями их родственников с акцентом на то, что человек должен выбирать профессию в соответствии со своими возможностями.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задачи на этом этапе: диагностика возможностей и личных предпочтений в овладении допрофессиональными навыками с целью определения профиля трудового обучения в дальнейшем. Основными средствами для достижения </w:t>
      </w:r>
      <w:r>
        <w:rPr>
          <w:rFonts w:ascii="Times New Roman" w:hAnsi="Times New Roman"/>
          <w:sz w:val="26"/>
          <w:szCs w:val="26"/>
        </w:rPr>
        <w:lastRenderedPageBreak/>
        <w:t xml:space="preserve">задач являются уроки ручного труда, воспитательные занятия, работа кружков и дополнительных занятий (лепка, </w:t>
      </w:r>
      <w:proofErr w:type="spellStart"/>
      <w:r>
        <w:rPr>
          <w:rFonts w:ascii="Times New Roman" w:hAnsi="Times New Roman"/>
          <w:sz w:val="26"/>
          <w:szCs w:val="26"/>
        </w:rPr>
        <w:t>бумагопластика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квиллинг</w:t>
      </w:r>
      <w:proofErr w:type="spellEnd"/>
      <w:r>
        <w:rPr>
          <w:rFonts w:ascii="Times New Roman" w:hAnsi="Times New Roman"/>
          <w:sz w:val="26"/>
          <w:szCs w:val="26"/>
        </w:rPr>
        <w:t xml:space="preserve">, начальное техническое моделирование, мягкая игрушка и др.). 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Профориентации занятия проводятся во внеурочное время. Педагог-психолог проводит серию  групповых занятий из цикла самопознания </w:t>
      </w:r>
      <w:proofErr w:type="gramStart"/>
      <w:r>
        <w:rPr>
          <w:rFonts w:ascii="Times New Roman" w:hAnsi="Times New Roman"/>
          <w:sz w:val="26"/>
          <w:szCs w:val="26"/>
        </w:rPr>
        <w:t>личности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«Кто я?» «</w:t>
      </w:r>
      <w:proofErr w:type="gramStart"/>
      <w:r>
        <w:rPr>
          <w:rFonts w:ascii="Times New Roman" w:hAnsi="Times New Roman"/>
          <w:sz w:val="26"/>
          <w:szCs w:val="26"/>
        </w:rPr>
        <w:t>Какой</w:t>
      </w:r>
      <w:proofErr w:type="gramEnd"/>
      <w:r>
        <w:rPr>
          <w:rFonts w:ascii="Times New Roman" w:hAnsi="Times New Roman"/>
          <w:sz w:val="26"/>
          <w:szCs w:val="26"/>
        </w:rPr>
        <w:t xml:space="preserve"> я?» «Куда пойти учиться» (презентация школьных мастерских) Целью  занятий  является  выявление  наклонностей  учащихся, закладывание  основы  положительного  отношения  к  труду, обучения  приёмам  самоконтроля  и  самоанализа. 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Деятельность по профориентации  в начальной школе сопровождают учителя ручного труда, классные руководители,  воспитатели,  педагоги дополнительного образования, педагоги-психологи.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III этап - формирующий    </w:t>
      </w:r>
      <w:r>
        <w:rPr>
          <w:rFonts w:ascii="Times New Roman" w:hAnsi="Times New Roman"/>
          <w:color w:val="000000"/>
          <w:sz w:val="26"/>
          <w:szCs w:val="26"/>
        </w:rPr>
        <w:t>(5-8 класс):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профинформация и пропаганда;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общетрудовых умений и навыков посредством трудового </w:t>
      </w:r>
      <w:proofErr w:type="gramStart"/>
      <w:r>
        <w:rPr>
          <w:rFonts w:ascii="Times New Roman" w:hAnsi="Times New Roman"/>
          <w:sz w:val="26"/>
          <w:szCs w:val="26"/>
        </w:rPr>
        <w:t>обучения по профилю</w:t>
      </w:r>
      <w:proofErr w:type="gramEnd"/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интересов, способностей, возможностей;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профдиагностика и тестирование;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профмаршрутов и их коррекция;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профинтересов;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трудоспособности;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трудовые пробы;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различным видам деятельности на факультативных занятиях;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общественно-полезный производительный труд.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продуктивных социальных контактов в процессе трудовой деятельности</w:t>
      </w:r>
    </w:p>
    <w:p w:rsidR="003A658B" w:rsidRDefault="003A658B" w:rsidP="003A658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устойчивых навыков бытового самообслуживания и обслуживающего труда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пятого класса</w:t>
      </w:r>
      <w:r>
        <w:rPr>
          <w:rFonts w:ascii="Times New Roman" w:hAnsi="Times New Roman"/>
          <w:sz w:val="26"/>
          <w:szCs w:val="26"/>
        </w:rPr>
        <w:t xml:space="preserve"> продолжается работа по самоопределению профессиональной модели личности учащегося средствами воспитания и обучения, и расширяется профориентационная деятельность на уроках технологии - учащиеся знакомятся с профессиями по соответствующему профилю, востребованными на рынке труда в регионе.</w:t>
      </w:r>
    </w:p>
    <w:p w:rsidR="003A658B" w:rsidRDefault="003A658B" w:rsidP="003A6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Основной целью является общая ориентация детей в мире труда и профессий. Причем, в 5-7 классах эта ориентация носит общетрудовой характер: расширение социальных связей, развитие интересов и способностей, общетрудовая подготовка, формирование коммуникативных навыков, навыков саморегуляции и адекватной самооценки, развитие гибкости и пластичности психических функций, изучение основ домашней экономики.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 целях  формирования  практических  социально – значимых  знаний  и  умений для  учащихся старших классов на уроках технологии изучаются темы курса </w:t>
      </w:r>
      <w:r>
        <w:rPr>
          <w:rFonts w:ascii="Times New Roman" w:hAnsi="Times New Roman"/>
          <w:b/>
          <w:sz w:val="26"/>
          <w:szCs w:val="26"/>
        </w:rPr>
        <w:t>«Введение  в  специальность»</w:t>
      </w:r>
      <w:r>
        <w:rPr>
          <w:rFonts w:ascii="Times New Roman" w:hAnsi="Times New Roman"/>
          <w:sz w:val="26"/>
          <w:szCs w:val="26"/>
        </w:rPr>
        <w:t xml:space="preserve">  Задача, которых  углубление  теоретических  знаний  по  выбранной  профессии, изучение  материала  по  разделам: гигиена труда, охрана  труда, пожарная  безопасность, техника  безопасности и т.д.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этап, направлен на развитие способностей к профессиональной адаптации в современных социально – экономических условиях. 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Формы работы:  уроки технологии, занятия, индивидуальные и групповые консультации,  беседы, практическая деятельность.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Для обеспечения максимальной успешности воспитанников  в овладении различными видами деятельности для учащихся организованы занятия технологии по выбору.</w:t>
      </w:r>
    </w:p>
    <w:p w:rsidR="003A658B" w:rsidRDefault="003A658B" w:rsidP="003A65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Педагоги-психологи проводят коррекционные занятия с целью формирования эмоционально-личностного и социального развития будущего выпускника школы. Средства для решения задач этой деятельности: социально-психологический тренинг, психологические и деловые игры, проектная деятельность и др.</w:t>
      </w:r>
    </w:p>
    <w:p w:rsidR="003A658B" w:rsidRDefault="003A658B" w:rsidP="003A6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профориентационном плане продолжается профпропаганда и профориентация, ориентация на доступные виды трудовой деятельности, формирование реальных профмаршрутов и установок на общественно-полезную деятельность, проводятся трудовые пробы и трудотерапия (восстановительная). </w:t>
      </w:r>
    </w:p>
    <w:p w:rsidR="003A658B" w:rsidRDefault="003A658B" w:rsidP="003A6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8 классе осуществляется уже профильная ориентировка на доступные виды труда в процессе профильной трудовой подготовки, трудовых проб; формирование профессиональных трудовых интересов, ориентировки на доступные виды трудовой деятельности и установок на принятие ролевых позиций; изучение основ производства, основ домашней экономики, формирование навыков социального взаимодействия.  Трудотерапия носит ориентировочный характер. В этот период уже возможно определение трудового прогноза, проведение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профдиагностики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профтестирования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выдача профессиональных рекомендаций по профобучению, начинается формирование профмаршрутов и осуществляется их коррекция. В семье идет интенсивное привлечение к ведению домашнего хозяйства, развитие интересов и способностей, ориентировка на самостоятельное существование.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деятельности учителей технологии, педагога-психолога, классных руководителей и  воспитателей, учителей СБО, добавляются занятия  социальных педагогов, инструктора по труду, тьюторов (для детей с умеренной степенью умственной отсталости).</w:t>
      </w: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IV   Заключительный  этап (расширением профиля) (</w:t>
      </w:r>
      <w:r>
        <w:rPr>
          <w:rFonts w:ascii="Times New Roman" w:hAnsi="Times New Roman"/>
          <w:color w:val="000000"/>
          <w:sz w:val="26"/>
          <w:szCs w:val="26"/>
        </w:rPr>
        <w:t>9класс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): </w:t>
      </w:r>
      <w:r>
        <w:rPr>
          <w:rFonts w:ascii="Times New Roman" w:hAnsi="Times New Roman"/>
          <w:color w:val="000000"/>
          <w:sz w:val="26"/>
          <w:szCs w:val="26"/>
        </w:rPr>
        <w:t>   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развитие социальных и эмоциональных навыков в процессе производственного обучения;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умению общаться в трудовой ситуации;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формулировать свои потребности и прояснять смысл задания;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учить опознавать и осмыслять эмоции и чувства как собственные, так и работодателя, товарища по работе;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формирование социально – нормативного поведения в трудовой ситуации;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формирование профмаршрутов и их коррекция;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различным видам деятельности на факультативных занятиях;</w:t>
      </w:r>
    </w:p>
    <w:p w:rsidR="003A658B" w:rsidRDefault="003A658B" w:rsidP="003A65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прогноз трудоспособности;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 заключительном этапе происходит углубление и расширение возможностей по овладеваемой профессии. </w:t>
      </w:r>
      <w:r>
        <w:rPr>
          <w:rFonts w:ascii="Times New Roman" w:hAnsi="Times New Roman"/>
          <w:sz w:val="26"/>
          <w:szCs w:val="26"/>
        </w:rPr>
        <w:t>Профессионально – трудовое  обучение состоит  из  учебно – практических  занятий  в  школьных  мастерских  и  производственной  практики  на  предприятиях,  которая  позволяет  воспитанникам  перейти  от  учебно – трудовой  деятельности  к  выполнению  обязанностей  рабочих  предприятия.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Учителя трудового обучения заключают договора о прохождении производственной практики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3A658B" w:rsidRDefault="003A658B" w:rsidP="003A658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обслуживающий труд - Норильский драматический театр им. В. Маяковского. Гостиница «Норильск» - уборка помещений, уход за цветами и т.д.</w:t>
      </w:r>
    </w:p>
    <w:p w:rsidR="003A658B" w:rsidRDefault="003A658B" w:rsidP="003A658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швейное дело -    Норильский драматический театр им. В. Маяковского – швейный цех.</w:t>
      </w:r>
    </w:p>
    <w:p w:rsidR="003A658B" w:rsidRDefault="003A658B" w:rsidP="003A658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обувное дело – обувная мастерская «Башмачок»</w:t>
      </w:r>
    </w:p>
    <w:p w:rsidR="003A658B" w:rsidRDefault="003A658B" w:rsidP="003A658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штукатурно-малярное дело – «</w:t>
      </w:r>
      <w:proofErr w:type="spellStart"/>
      <w:r>
        <w:rPr>
          <w:rFonts w:ascii="Times New Roman" w:hAnsi="Times New Roman"/>
          <w:sz w:val="26"/>
          <w:szCs w:val="26"/>
        </w:rPr>
        <w:t>Оганер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комплекс», на базе школы (ремонтные работы)</w:t>
      </w:r>
    </w:p>
    <w:p w:rsidR="003A658B" w:rsidRDefault="003A658B" w:rsidP="003A658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слесарное дело,  столярное дело – обслуживание школы (ремонт мебели кабинетов, обслуживание здания и пр.)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 течение  всего  производственного  периода  педагоги школы  осуществляет  коррекцию  трудовых  действий  на  местах, воспитание  положительного  отношения  к  будущей  профессии изучают темы курсов «Культура  молодого  рабочего», «Трудоустройство» «Трудовые отношения». 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окончанию 9 класса  учащиеся  сдают  экзамен  по  трудовому  </w:t>
      </w:r>
      <w:proofErr w:type="gramStart"/>
      <w:r>
        <w:rPr>
          <w:rFonts w:ascii="Times New Roman" w:hAnsi="Times New Roman"/>
          <w:sz w:val="26"/>
          <w:szCs w:val="26"/>
        </w:rPr>
        <w:t>обучению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но котором присутствуют мастера производственного обучение ПУ 105, представители предприятий.</w:t>
      </w:r>
    </w:p>
    <w:p w:rsidR="003A658B" w:rsidRDefault="003A658B" w:rsidP="003A658B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каждом из рассмотренных этапов обеспечивается системная комплексная работа, включающая: </w:t>
      </w:r>
    </w:p>
    <w:p w:rsidR="003A658B" w:rsidRDefault="003A658B" w:rsidP="003A658B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психодиагностические мероприятия, направленные на изучение индивидуальных особенностей обучающихся с ОВЗ.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Результаты  диагностики  вносятся в  карты развития воспитанников.  По результатам обследований проводится заседание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ПМПк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>, где решается вопрос о возможности и перспективах дальнейшего профессионального обучения воспитанников</w:t>
      </w:r>
    </w:p>
    <w:p w:rsidR="003A658B" w:rsidRDefault="003A658B" w:rsidP="003A658B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у обучающихся профессионально-важных функций и качеств личности посредством системной работы специалистов различного профиля </w:t>
      </w:r>
    </w:p>
    <w:p w:rsidR="003A658B" w:rsidRDefault="003A658B" w:rsidP="003A658B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вовлеченность профориентационной работы в учебную деятельность;</w:t>
      </w:r>
    </w:p>
    <w:p w:rsidR="003A658B" w:rsidRDefault="003A658B" w:rsidP="003A658B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индивидуального маршрута получения профессии,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включающую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взаимодействие с семьей обучающегося;</w:t>
      </w:r>
    </w:p>
    <w:p w:rsidR="003A658B" w:rsidRDefault="003A658B" w:rsidP="003A658B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учет социально – экономической ситуации в регионе.</w:t>
      </w:r>
    </w:p>
    <w:p w:rsidR="003A658B" w:rsidRDefault="003A658B" w:rsidP="003A658B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    </w:t>
      </w: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rPr>
          <w:rFonts w:ascii="Times New Roman" w:hAnsi="Times New Roman"/>
          <w:sz w:val="26"/>
          <w:szCs w:val="26"/>
        </w:rPr>
        <w:sectPr w:rsidR="003A658B">
          <w:pgSz w:w="11906" w:h="16838"/>
          <w:pgMar w:top="1134" w:right="850" w:bottom="1134" w:left="1276" w:header="708" w:footer="708" w:gutter="0"/>
          <w:cols w:space="720"/>
        </w:sectPr>
      </w:pPr>
    </w:p>
    <w:p w:rsidR="003A658B" w:rsidRDefault="003A658B" w:rsidP="003A658B">
      <w:pPr>
        <w:spacing w:after="0" w:line="240" w:lineRule="auto"/>
        <w:jc w:val="center"/>
        <w:rPr>
          <w:rFonts w:ascii="Times New Roman" w:hAnsi="Times New Roman"/>
          <w:b/>
          <w:bCs/>
          <w:color w:val="16161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Э</w:t>
      </w:r>
      <w:r>
        <w:rPr>
          <w:rFonts w:ascii="Times New Roman" w:hAnsi="Times New Roman"/>
          <w:b/>
          <w:bCs/>
          <w:color w:val="161616"/>
          <w:sz w:val="26"/>
          <w:szCs w:val="26"/>
        </w:rPr>
        <w:t>тапы профориентации:</w:t>
      </w: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567"/>
        <w:gridCol w:w="4396"/>
        <w:gridCol w:w="9076"/>
      </w:tblGrid>
      <w:tr w:rsidR="003A658B" w:rsidTr="003A65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Этап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Кл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этапа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задачи</w:t>
            </w:r>
          </w:p>
        </w:tc>
      </w:tr>
      <w:tr w:rsidR="003A658B" w:rsidTr="003A65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первично-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 xml:space="preserve"> профессионального выбора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1-4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Развить интересы и способности школьников, создать поля самоактуализации учащихся младших классов   в различных сферах деятельности, сформировать потребности ребят в профессиональном самоопределении.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организация занятий по трудовому обучению и  воспитанию (уроки ручного труда, воспитательные занятия на развитие творческого воображения и самообслуживающий труд);</w:t>
            </w:r>
          </w:p>
          <w:p w:rsidR="003A658B" w:rsidRDefault="003A658B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организация дополнительного образования трудового цикла;</w:t>
            </w:r>
          </w:p>
          <w:p w:rsidR="003A658B" w:rsidRDefault="003A658B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привлечение школьников к коллективной творческой деятельности, общественно-полезному труду;</w:t>
            </w:r>
          </w:p>
          <w:p w:rsidR="003A658B" w:rsidRDefault="003A658B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организация встреч с родителями как с профессионалами в тех или иных сферах труда;</w:t>
            </w:r>
          </w:p>
          <w:p w:rsidR="003A658B" w:rsidRDefault="003A658B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 xml:space="preserve">создание портфолио классных  достижений, профессиональных интересов, </w:t>
            </w:r>
          </w:p>
          <w:p w:rsidR="003A658B" w:rsidRDefault="003A658B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вести информационно просветительскую работу на классных часах, воспитательных занятиях.</w:t>
            </w:r>
          </w:p>
        </w:tc>
      </w:tr>
      <w:tr w:rsidR="003A658B" w:rsidTr="003A65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Активно-поисковый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5-8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Помочь подросткам сформулировать конкретные личностные задачи профессионального и личностного самоопределения и обеспечить психолого-педагогическое сопровождение выбора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 xml:space="preserve">информационно-просветительская работа на классных часах   (знакомство с миром профессий, с учебными заведениями профессионального образования, с конкретной ситуацией на рынке труда),   </w:t>
            </w:r>
          </w:p>
          <w:p w:rsidR="003A658B" w:rsidRDefault="003A658B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 xml:space="preserve">индивидуальная работа с подростками, требующими особого внимания, </w:t>
            </w:r>
          </w:p>
          <w:p w:rsidR="003A658B" w:rsidRDefault="003A658B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тематические родительские собрания, привлечение школьников к трудовой практике</w:t>
            </w:r>
          </w:p>
          <w:p w:rsidR="003A658B" w:rsidRDefault="003A658B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>участие в профессиональных конкурсах</w:t>
            </w:r>
          </w:p>
          <w:p w:rsidR="003A658B" w:rsidRDefault="003A658B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разработка индивидуального маршрута профессионального выбора</w:t>
            </w:r>
          </w:p>
        </w:tc>
      </w:tr>
      <w:tr w:rsidR="003A658B" w:rsidTr="003A658B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Професси</w:t>
            </w:r>
            <w:proofErr w:type="spellEnd"/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>ональное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161616"/>
                <w:sz w:val="26"/>
                <w:szCs w:val="26"/>
              </w:rPr>
              <w:t xml:space="preserve"> определение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61616"/>
                <w:sz w:val="26"/>
                <w:szCs w:val="26"/>
              </w:rPr>
              <w:t xml:space="preserve">Подготовить выпускников школы к адекватному выбору профессии, жизненного пути с учетом способностей, состояния здоровья и потребностей на рынке труда.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Корректировка индивидуального маршрута профессионального выбора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 xml:space="preserve">подготовки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 xml:space="preserve"> к овладению выбранной профессией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161616"/>
                <w:sz w:val="26"/>
                <w:szCs w:val="26"/>
              </w:rPr>
              <w:t>профессиональное самоопределение</w:t>
            </w:r>
          </w:p>
        </w:tc>
      </w:tr>
    </w:tbl>
    <w:p w:rsidR="003A658B" w:rsidRDefault="003A658B" w:rsidP="003A658B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190500</wp:posOffset>
                </wp:positionV>
                <wp:extent cx="4829175" cy="266700"/>
                <wp:effectExtent l="13335" t="9525" r="15240" b="9525"/>
                <wp:wrapThrough wrapText="bothSides">
                  <wp:wrapPolygon edited="0">
                    <wp:start x="-43" y="-771"/>
                    <wp:lineTo x="-43" y="20829"/>
                    <wp:lineTo x="21643" y="20829"/>
                    <wp:lineTo x="21643" y="-771"/>
                    <wp:lineTo x="-43" y="-771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направления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профориентационной работы с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60.8pt;margin-top:15pt;width:380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направления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профориентационной работы с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A658B" w:rsidRDefault="003A658B" w:rsidP="003A658B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248920</wp:posOffset>
                </wp:positionV>
                <wp:extent cx="1400175" cy="314325"/>
                <wp:effectExtent l="15240" t="10795" r="13335" b="8255"/>
                <wp:wrapThrough wrapText="bothSides">
                  <wp:wrapPolygon edited="0">
                    <wp:start x="-147" y="-655"/>
                    <wp:lineTo x="-147" y="20945"/>
                    <wp:lineTo x="21747" y="20945"/>
                    <wp:lineTo x="21747" y="-655"/>
                    <wp:lineTo x="-147" y="-655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профпросвещение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3.8pt;margin-top:19.6pt;width:110.2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профпросвещение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229870</wp:posOffset>
                </wp:positionV>
                <wp:extent cx="1457325" cy="304800"/>
                <wp:effectExtent l="15240" t="10795" r="13335" b="8255"/>
                <wp:wrapThrough wrapText="bothSides">
                  <wp:wrapPolygon edited="0">
                    <wp:start x="-141" y="-675"/>
                    <wp:lineTo x="-141" y="20925"/>
                    <wp:lineTo x="21741" y="20925"/>
                    <wp:lineTo x="21741" y="-675"/>
                    <wp:lineTo x="-141" y="-675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профдиагностика</w:t>
                            </w:r>
                          </w:p>
                          <w:p w:rsidR="00DC6713" w:rsidRDefault="00DC6713" w:rsidP="003A65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10.7pt;margin-top:18.1pt;width:114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профдиагностика</w:t>
                      </w:r>
                    </w:p>
                    <w:p w:rsidR="003A658B" w:rsidRDefault="003A658B" w:rsidP="003A658B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257810</wp:posOffset>
                </wp:positionV>
                <wp:extent cx="1514475" cy="295275"/>
                <wp:effectExtent l="15240" t="10160" r="13335" b="8890"/>
                <wp:wrapThrough wrapText="bothSides">
                  <wp:wrapPolygon edited="0">
                    <wp:start x="-136" y="-697"/>
                    <wp:lineTo x="-136" y="20903"/>
                    <wp:lineTo x="21736" y="20903"/>
                    <wp:lineTo x="21736" y="-697"/>
                    <wp:lineTo x="-136" y="-697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профконсультация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41.95pt;margin-top:20.3pt;width:119.2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профконсультация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247650</wp:posOffset>
                </wp:positionV>
                <wp:extent cx="1543050" cy="295275"/>
                <wp:effectExtent l="15240" t="9525" r="13335" b="9525"/>
                <wp:wrapThrough wrapText="bothSides">
                  <wp:wrapPolygon edited="0">
                    <wp:start x="-133" y="-697"/>
                    <wp:lineTo x="-133" y="20903"/>
                    <wp:lineTo x="21733" y="20903"/>
                    <wp:lineTo x="21733" y="-697"/>
                    <wp:lineTo x="-133" y="-697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профадаптация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499.95pt;margin-top:19.5pt;width:121.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профадаптация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228600</wp:posOffset>
                </wp:positionV>
                <wp:extent cx="1390650" cy="285750"/>
                <wp:effectExtent l="15240" t="9525" r="13335" b="9525"/>
                <wp:wrapThrough wrapText="bothSides">
                  <wp:wrapPolygon edited="0">
                    <wp:start x="-148" y="-720"/>
                    <wp:lineTo x="-148" y="20880"/>
                    <wp:lineTo x="21748" y="20880"/>
                    <wp:lineTo x="21748" y="-720"/>
                    <wp:lineTo x="-148" y="-720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635.7pt;margin-top:18pt;width:109.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рефлексия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248920</wp:posOffset>
                </wp:positionV>
                <wp:extent cx="1409700" cy="314325"/>
                <wp:effectExtent l="9525" t="10795" r="9525" b="8255"/>
                <wp:wrapThrough wrapText="bothSides">
                  <wp:wrapPolygon edited="0">
                    <wp:start x="-146" y="-655"/>
                    <wp:lineTo x="-146" y="20945"/>
                    <wp:lineTo x="21746" y="20945"/>
                    <wp:lineTo x="21746" y="-655"/>
                    <wp:lineTo x="-146" y="-655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13" w:rsidRDefault="00DC6713" w:rsidP="003A65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профинформация</w:t>
                            </w:r>
                          </w:p>
                          <w:p w:rsidR="00DC6713" w:rsidRDefault="00DC6713" w:rsidP="003A65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75pt;margin-top:19.6pt;width:111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" strokeweight="1pt">
                <v:textbox>
                  <w:txbxContent>
                    <w:p w:rsidR="003A658B" w:rsidRDefault="003A658B" w:rsidP="003A65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профинформация</w:t>
                      </w:r>
                    </w:p>
                    <w:p w:rsidR="003A658B" w:rsidRDefault="003A658B" w:rsidP="003A658B"/>
                  </w:txbxContent>
                </v:textbox>
                <w10:wrap type="through"/>
              </v:rect>
            </w:pict>
          </mc:Fallback>
        </mc:AlternateContent>
      </w:r>
    </w:p>
    <w:p w:rsidR="003A658B" w:rsidRDefault="003A658B" w:rsidP="003A658B">
      <w:pPr>
        <w:spacing w:after="0" w:line="240" w:lineRule="auto"/>
        <w:rPr>
          <w:rFonts w:ascii="Times New Roman" w:hAnsi="Times New Roman"/>
          <w:sz w:val="26"/>
          <w:szCs w:val="26"/>
        </w:rPr>
        <w:sectPr w:rsidR="003A658B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25"/>
        <w:gridCol w:w="5527"/>
        <w:gridCol w:w="3401"/>
        <w:gridCol w:w="2267"/>
      </w:tblGrid>
      <w:tr w:rsidR="003A658B" w:rsidTr="003A658B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Направление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Задачи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Формы и виды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Результативность </w:t>
            </w:r>
          </w:p>
        </w:tc>
      </w:tr>
      <w:tr w:rsidR="003A658B" w:rsidTr="003A658B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47" w:right="113" w:hanging="34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Профпросвещение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самоопределение профессиональной модели личности учащегося средствами обучения и воспитания;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формирование у учащихся позитивного и сознательного отношения в выборе профессии.</w:t>
            </w:r>
          </w:p>
          <w:p w:rsidR="003A658B" w:rsidRDefault="003A65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Развитие у учащихся представлений о мире профессий, воспитание у них уважения к физическому и умственному труду, к разным профессиям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Учебная деятельность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1-3 классы воспитание трудолюбия</w:t>
            </w:r>
          </w:p>
        </w:tc>
      </w:tr>
      <w:tr w:rsidR="003A658B" w:rsidTr="003A658B">
        <w:trPr>
          <w:trHeight w:val="50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4 класс Мастерские трудовых проб. Цель: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определить уровень психофизического развития детей, их интересы и готовность к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обучению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 определённому трудовому профилю. Обучение в мастерских трудовых проб носит ознакомительный характер, знакомство учащихся с различными материалами, их свойствами, инструментами и оборудованием.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Практическая деятельность с разными материалами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рганизация разнообразных трудовых действий.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5-9классы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формирование представления о профессиях в рамках  профиля трудового обучения, о трудовых обязанностях  в профессиях.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Уроки ручного труда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Экскурсии на различные виды производства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внеклассные занятия,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общешкольные мероприятия (олимпиады, игры и т.д.)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Уроки технологии.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Экскурсии на различные виды производства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практическая  и проектная деятельность, творческие отчёты, презентации конкурсы профессионального мастерства «Лучший по профессии», общественнополезный труд.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Общешкольное мероприятие Праздник труда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Изготовление дидактического материала,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«Биржа труда</w:t>
            </w:r>
          </w:p>
        </w:tc>
      </w:tr>
      <w:tr w:rsidR="003A658B" w:rsidTr="003A658B">
        <w:trPr>
          <w:trHeight w:val="2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Уроки  русского языка, математики, информатики, СБО, обществознания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A658B" w:rsidTr="003A658B">
        <w:trPr>
          <w:trHeight w:val="4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Знакомство с деловыми бумагами, требующимися при трудоустройстве, с организациями, занимающимися трудоустройством.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Изучение основных вопросов, при ходе собеседовании с работодателями.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Учатся находить информацию о вакансиях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рабочих мест и т.д.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Решение практических задач, связанных с вычислительными действиями.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задания, упражнения,  содержание которых связано с имеющимися в школе профилями трудового обучения.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A658B" w:rsidTr="003A658B">
        <w:trPr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Внеурочная деятельность</w:t>
            </w:r>
          </w:p>
        </w:tc>
      </w:tr>
      <w:tr w:rsidR="003A658B" w:rsidTr="003A658B">
        <w:trPr>
          <w:trHeight w:val="27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Воспитатель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Формирование у школьников позитивного и сознательного отношения к выбору профессии.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1 - 4 классы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–  знакомство с миром профессий  формирование навыков самообслуживания и обслуживающего труда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 – 7 классы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  формирование мотивации и положительного отношения к трудовой деятельности, выбору будущей профессии, включение в посильную трудовую деятельность.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8 - 9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классы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развитие у учащихся сознательного отношения к выбору профессии.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воспитательные беседы, сюжетно-ролевые и дидактические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развивающие </w:t>
            </w:r>
            <w:r>
              <w:rPr>
                <w:rFonts w:ascii="Times New Roman" w:hAnsi="Times New Roman"/>
                <w:sz w:val="26"/>
                <w:szCs w:val="26"/>
              </w:rPr>
              <w:t>игры, выставки творческих работ тематические беседы, экскурсии, практические занятия по развитию творческого воображения,  самообслуживающему труду. ОППТ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Выставка творческих работ, участие в конкурсах.  </w:t>
            </w:r>
          </w:p>
        </w:tc>
      </w:tr>
      <w:tr w:rsidR="003A658B" w:rsidTr="003A658B">
        <w:trPr>
          <w:trHeight w:val="141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Инструктор по труду: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Формирование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Развитие у учащихся способности к самоориентации, адекватности выбора профессии в соответствии со своими интересами,  склонностями, физиологическими возможностями.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Изучение  документов, необходимых для поступления на работу, перечень основных  деловых бумаг и требования к их написанию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Социальный педагог: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формирование  представлений о будущей профессиональной деятельности и развитие способностей к профессиональной адаптации в современных социально – экономических условиях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7кл.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Тактика выбора профессии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 здоровье человека,  как фактор успешной профессиональной деятельности, ознакомление с современной ситуацией на рынке труда,  знания о профессиях, которые могут получить  выпускники в г. Норильске,  формирование у обучающихся  практических навыков поиска информации в сети Интернет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8кл.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Трудоустройство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: навыки эффективного общения с работодателем, требования  работодателя  к современному работнику, пакет документов при приёме на работу, современные способы поиска информации, работа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профессиограммами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тех профессий, которые можно получить в нашем городе.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9кл.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Обучение практическим навыкам: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знакомство с учебными заведениями и предприятиями   города,  принципы адаптивного поведения на рынке труда, вопросы трудового законодательства.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3A658B" w:rsidRDefault="003A658B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Педагог-психолог: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расширение и закрепление знаний учащихся об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особенностях профессий, доступных для подростков; формирование у обучающихся способности к самоориентации, адекватности выбора профессии в соответствии со своими интересами, склонностями, физиологическими возможностями. </w:t>
            </w:r>
            <w:proofErr w:type="gramEnd"/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8 класс.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Обучение навыкам конструктивного общения и профессионального самоопределения. Изучение внутреннего мира подростка и личностных особенностей, интересов, склонностей. Обучение конструктивным способам выхода из конфликтных ситуаций, овладение способами внутреннего самоконтроля и сдерживания негативных импульсов, умениями ставить реальные цели и выбирать адекватные способы их достижения.  Обучение правилам выбора профессии, умениям строить личностный профиль и временную перспективу.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 класс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Помощь подросткам в профессиональном самоопределении. Развитие способности адекватно оценивать собственные поступки и действия. Проектирование профессионального маршрута.  Определение в выборе будущей профессиональной деятельности, обсуждение  вариантов профессионального образования овладение способами и приёмами планирования профессиональной и жизненной перспективы, обучение подростков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корректировать своей профессиональный план в зависимости от ситуации на рынке труда,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Формирование навыков самопрезентации, закрепление образа  будущей профессии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Практические занятия в написании анкет, заявлений, автобиографии, расписки, докладной записки.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Экскурсии в Центр Занятости населения г. Норильска. ПУ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Занятия по курсу «Выбор профессии»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Тематические беседы и занятия  с использованием: элементов социально-психологического тренинга, ролевых и профориентационных игр, дискуссий, анализа конкретных ситуаций, психодиагностических процедур.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тестирование, анкетирование.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Индивидуальный маршрут выбора профессии Статистические данные </w:t>
            </w:r>
          </w:p>
          <w:p w:rsidR="003A658B" w:rsidRDefault="003A658B">
            <w:pPr>
              <w:pStyle w:val="1"/>
              <w:spacing w:after="0" w:line="240" w:lineRule="auto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Мониторинг учебной и профессиональной мотивации;</w:t>
            </w:r>
          </w:p>
          <w:p w:rsidR="003A658B" w:rsidRDefault="003A658B">
            <w:pPr>
              <w:pStyle w:val="1"/>
              <w:spacing w:after="0" w:line="240" w:lineRule="auto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Комплексное использование методик, опросников профориентацион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ной направленности;</w:t>
            </w:r>
          </w:p>
          <w:p w:rsidR="003A658B" w:rsidRDefault="003A658B">
            <w:pPr>
              <w:pStyle w:val="1"/>
              <w:spacing w:after="0" w:line="240" w:lineRule="auto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Составление матрицы выбора профессии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профессиограмм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подбор оптимальных вариантов профобучения и трудоустройства</w:t>
            </w:r>
          </w:p>
        </w:tc>
      </w:tr>
      <w:tr w:rsidR="003A658B" w:rsidTr="003A658B">
        <w:trPr>
          <w:trHeight w:val="14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профдиагностика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Исследование особенностей личности учащихся - выявить индивидуальные способности, интересы, склонности к определенным профессиям.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Исследование мотивационной сферы учащихся: учебной и выбора профессии.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определить возможный спектр будущих профессий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Планирование профессионально-образовательного маршрута (про профессии и учреждения на нашей территории)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Информированность родителей о возможных вариантах трудовой деятельности их детей,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спектре предлагаемых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профессий учебными заведениями города, о представления будущей профессии своего ребёнка.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Выявление личностных особенностей обучающихся для построения индивидуальных маршрутов по профессиональному  определению;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определить уровень информированности участников образовательного процесса по вопросам профориентации.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трудового профиля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выборе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профессии.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Выявление медицинских противопоказаний к занятиям трудовой деятельностью. 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Диагностика готовности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обучения учащихся по профилю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трудового обучения и с выдачей рекомендаций.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4-5 класс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Анкетирование учащихся «Расскажи немного о себе»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7-9 классов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исследование об информированности учащихся о профессиях, которые могут получить выпускники, и учебных заведениях  города.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8-9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классах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обследование обучающихся с целью выявления профессиональных предпочтений и готовности к профессиональной деятельности.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 класс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«Жизненное и профессиональное самоопределение»,  Самопознание личности: Кто я? Коммуникабельный ли вы человек,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Типы темперамента и выбор будущей профессии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Мир профессий. Слагаемые выбора.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Профессиональные интересы и склонности («Карта интересов» Г.В.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Резапкиной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Наблюдение и фиксация результатов в индивидуальных картах развития и характеристиках учащихся.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 класс - Мониторинг трудовых проб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Анкетирование родителей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Психологическая диагностика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Экспресс методика для выявления интересов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методика изучения мотивации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Методика самооценки личности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Методика Ориентация (И.Л. Соломин) о типах характера,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Способности и выбор профиля обучения (ДДО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ифференциально-диагностический опросник Е.А. Климова)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Профессиональные интересы и склонности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(«Карта интересов» Г.В.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Резапкиной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Школьное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ПМПк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рекомендации трудового профиля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анкетирование, статистический анализ, анализ работы за учебный год.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составление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профессиограмм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индивидуальная диагностика;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создание и ведение карт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pStyle w:val="1"/>
              <w:spacing w:after="0" w:line="240" w:lineRule="auto"/>
              <w:ind w:left="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A658B" w:rsidTr="003A658B">
        <w:trPr>
          <w:trHeight w:val="31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Профконсультация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Предоставить информацию учащихся и родителей  об интересующих профессиях.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Профконсультация с расширенной информацией для комплексной оценки профессиональной направленности учащихся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Профессиональное самоопределение личности учащегося средствами психолого-педагогической коррекции;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способностей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обучающихся к профессиональной адаптации в современных социально-экономических условиях.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развитие трудовой мотивации;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Развивать необходимые личностных и профессионально важные качества,  адекватную самооценку, уверенность в себе,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Тематические консультации (индивидуальные и групповые),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встречи со специалистами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Корректировка профмаршрутов.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A658B" w:rsidTr="003A65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Профинформация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Дать максимально широкое и достоверное представление о профессиях, со спецификой трудовой деятельности и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тенденциях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 рынке труда.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Информировать детей и родителей об учебном заведении г. Норильска,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информировать, общественные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 о профориентационной  работе в школе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Начальная школа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Работа с родителями о необходимости выбора ребенком профессии рабочей специальности,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формируют представление о  процессе профориентации, о спектре предлагаемых профессий.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5-7 классы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информирование родителей о результатах диагностики умений, предпочтений детей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8-9 классы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об индивидуальных особенностях и предпочтениях, особенностях здоровья детей,  подбор оптимальных вариантов профобучения на основании анализа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конъюнктуры рынка труда. 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профпропаганда; профагитация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Родительские собрания</w:t>
            </w:r>
          </w:p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Анкетирование, тестирование</w:t>
            </w:r>
          </w:p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Экскурсионные занятия,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индивидуальные консультации, встречи со специалистами центра Занятости населения, преподавателями ПУ 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стендовая информация, буклеты и т.д.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статистический анализ  и аналитические справки по проведённым мероприятиям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A658B" w:rsidTr="003A658B">
        <w:trPr>
          <w:trHeight w:val="21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A658B" w:rsidRDefault="003A658B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Профадаптация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Выявление и определение пригодности учащихся 9 классов к конкретному виду трудовой деятельности;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профессиональных проб. </w:t>
            </w:r>
            <w:r>
              <w:rPr>
                <w:rFonts w:ascii="Times New Roman" w:hAnsi="Times New Roman"/>
                <w:sz w:val="26"/>
                <w:szCs w:val="26"/>
              </w:rPr>
              <w:t>Определение качества знаний обучающихся  по профилю.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Организация трудовой практики на производстве;</w:t>
            </w:r>
          </w:p>
          <w:p w:rsidR="003A658B" w:rsidRDefault="003A65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информации о выпускниках, продолживших обучение или трудоустроившихся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Итоговая государственная аттестация выпускников (экзамен по трудовому профилю).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Встречи с выпускниками.</w:t>
            </w:r>
          </w:p>
          <w:p w:rsidR="003A658B" w:rsidRDefault="003A65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ПМПк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катамнестические данные</w:t>
            </w:r>
          </w:p>
        </w:tc>
      </w:tr>
      <w:tr w:rsidR="003A658B" w:rsidTr="003A658B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658B" w:rsidRDefault="003A658B">
            <w:pPr>
              <w:pStyle w:val="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Рефлексия</w:t>
            </w:r>
          </w:p>
          <w:p w:rsidR="003A658B" w:rsidRDefault="003A658B">
            <w:pPr>
              <w:pStyle w:val="1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Оценивание промежуточных и итоговых результатов работы; внесение корректив в содержание профориентационной программы.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58B" w:rsidRDefault="003A65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Итоговый анализ результативности профориентационной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стол,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Методсовет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педсовет и др.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аналитические справки, отчетов по итогам проведенных мероприятий</w:t>
            </w:r>
          </w:p>
          <w:p w:rsidR="003A658B" w:rsidRDefault="003A65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658B" w:rsidRDefault="003A658B" w:rsidP="003A65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58B" w:rsidRDefault="003A658B" w:rsidP="003A658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Приложение: План профориентационной работы учреждения на 2014-2015 учебный год</w:t>
      </w:r>
    </w:p>
    <w:p w:rsidR="003A658B" w:rsidRDefault="003A658B" w:rsidP="003A658B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3A65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A658B" w:rsidRDefault="003A658B" w:rsidP="003A658B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Библиография: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Бгажнокова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И.М. Обучение детей с выраженным недоразвитием интеллекта: программно-методические материалы. М.: </w:t>
      </w:r>
      <w:proofErr w:type="spellStart"/>
      <w:r>
        <w:rPr>
          <w:rFonts w:ascii="Times New Roman" w:hAnsi="Times New Roman"/>
          <w:sz w:val="26"/>
          <w:szCs w:val="26"/>
        </w:rPr>
        <w:t>Гуманитар</w:t>
      </w:r>
      <w:proofErr w:type="spellEnd"/>
      <w:r>
        <w:rPr>
          <w:rFonts w:ascii="Times New Roman" w:hAnsi="Times New Roman"/>
          <w:sz w:val="26"/>
          <w:szCs w:val="26"/>
        </w:rPr>
        <w:t xml:space="preserve">, изд. центр ВЛАДОС, 2007. – 181 с. 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Бондарев В.П. Выбор профессии. М.: Просвещение,1991.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Власова Т.А., Певзнер М.С. О детях с отклонениями в развитии.  М.: Просвещение, 1973. – 189 с.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Галстян</w:t>
      </w:r>
      <w:proofErr w:type="spellEnd"/>
      <w:r>
        <w:rPr>
          <w:rFonts w:ascii="Times New Roman" w:hAnsi="Times New Roman"/>
          <w:sz w:val="26"/>
          <w:szCs w:val="26"/>
        </w:rPr>
        <w:t xml:space="preserve"> М.Н. Программа профессионального </w:t>
      </w:r>
      <w:proofErr w:type="spellStart"/>
      <w:r>
        <w:rPr>
          <w:rFonts w:ascii="Times New Roman" w:hAnsi="Times New Roman"/>
          <w:sz w:val="26"/>
          <w:szCs w:val="26"/>
        </w:rPr>
        <w:t>самоопределения</w:t>
      </w:r>
      <w:proofErr w:type="gramStart"/>
      <w:r>
        <w:rPr>
          <w:rFonts w:ascii="Times New Roman" w:hAnsi="Times New Roman"/>
          <w:sz w:val="26"/>
          <w:szCs w:val="26"/>
        </w:rPr>
        <w:t>«Т</w:t>
      </w:r>
      <w:proofErr w:type="gramEnd"/>
      <w:r>
        <w:rPr>
          <w:rFonts w:ascii="Times New Roman" w:hAnsi="Times New Roman"/>
          <w:sz w:val="26"/>
          <w:szCs w:val="26"/>
        </w:rPr>
        <w:t>воя</w:t>
      </w:r>
      <w:proofErr w:type="spellEnd"/>
      <w:r>
        <w:rPr>
          <w:rFonts w:ascii="Times New Roman" w:hAnsi="Times New Roman"/>
          <w:sz w:val="26"/>
          <w:szCs w:val="26"/>
        </w:rPr>
        <w:t xml:space="preserve"> профессия»// Работа социального педагога в школе и микрорайоне. М., 2010.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Киселёва М.В. Арт-терапия в работе с детьми: Руководство для детских психологов, педагогов, врачей, специалистов, работающих с детьми. </w:t>
      </w:r>
      <w:proofErr w:type="spellStart"/>
      <w:r>
        <w:rPr>
          <w:rFonts w:ascii="Times New Roman" w:hAnsi="Times New Roman"/>
          <w:sz w:val="26"/>
          <w:szCs w:val="26"/>
        </w:rPr>
        <w:t>Спб</w:t>
      </w:r>
      <w:proofErr w:type="spellEnd"/>
      <w:r>
        <w:rPr>
          <w:rFonts w:ascii="Times New Roman" w:hAnsi="Times New Roman"/>
          <w:sz w:val="26"/>
          <w:szCs w:val="26"/>
        </w:rPr>
        <w:t>.: Речь, 2006. – 160 с.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Кулишова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 Г.П. Как обучать профессии учащихся с нарушениями интеллекта: Методическое пособие. М.: 2006. – 104 с. (Коррекционная педагогика).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Лебединская К.С. Степени умственного недоразвития при олигофрении // Отбор детей во вспомогательную школу: Пособие для учителя</w:t>
      </w:r>
      <w:proofErr w:type="gramStart"/>
      <w:r>
        <w:rPr>
          <w:rFonts w:ascii="Times New Roman" w:hAnsi="Times New Roman"/>
          <w:sz w:val="26"/>
          <w:szCs w:val="26"/>
        </w:rPr>
        <w:t xml:space="preserve"> / С</w:t>
      </w:r>
      <w:proofErr w:type="gramEnd"/>
      <w:r>
        <w:rPr>
          <w:rFonts w:ascii="Times New Roman" w:hAnsi="Times New Roman"/>
          <w:sz w:val="26"/>
          <w:szCs w:val="26"/>
        </w:rPr>
        <w:t>ост.: Т. А. Власова, К. С. Лебединская, В. Ф. Мачихина. — М.: Просвещение, 1983. – 22 с.</w:t>
      </w:r>
    </w:p>
    <w:p w:rsidR="003A658B" w:rsidRDefault="003A658B" w:rsidP="003A658B">
      <w:pPr>
        <w:pStyle w:val="name"/>
        <w:numPr>
          <w:ilvl w:val="0"/>
          <w:numId w:val="29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Лубовский</w:t>
      </w:r>
      <w:proofErr w:type="spellEnd"/>
      <w:r>
        <w:rPr>
          <w:sz w:val="26"/>
          <w:szCs w:val="26"/>
        </w:rPr>
        <w:t xml:space="preserve"> В.И. Специальная психология: Учебное пособие для студентов дефектологических факультетов высших педагогических учебных заведений. Изд. 4-е, </w:t>
      </w:r>
      <w:proofErr w:type="spellStart"/>
      <w:r>
        <w:rPr>
          <w:sz w:val="26"/>
          <w:szCs w:val="26"/>
        </w:rPr>
        <w:t>испр</w:t>
      </w:r>
      <w:proofErr w:type="spellEnd"/>
      <w:r>
        <w:rPr>
          <w:sz w:val="26"/>
          <w:szCs w:val="26"/>
        </w:rPr>
        <w:t>./ 5-е, стереотип. – 464 с.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Махаева О.А., Григорьева Е.Е. Я выбираю профессию. М. УЦ Перспектива, 2006.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теории и практики профориентации // сост. В.И. </w:t>
      </w:r>
      <w:proofErr w:type="spellStart"/>
      <w:r>
        <w:rPr>
          <w:rFonts w:ascii="Times New Roman" w:hAnsi="Times New Roman"/>
          <w:sz w:val="26"/>
          <w:szCs w:val="26"/>
        </w:rPr>
        <w:t>Балалихин</w:t>
      </w:r>
      <w:proofErr w:type="spellEnd"/>
      <w:r>
        <w:rPr>
          <w:rFonts w:ascii="Times New Roman" w:hAnsi="Times New Roman"/>
          <w:sz w:val="26"/>
          <w:szCs w:val="26"/>
        </w:rPr>
        <w:t>. Л., 1990.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Профориентационный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тренинг для старшеклассников «Твой выбор» / Под ред. </w:t>
      </w:r>
      <w:proofErr w:type="spellStart"/>
      <w:r>
        <w:rPr>
          <w:rFonts w:ascii="Times New Roman" w:hAnsi="Times New Roman"/>
          <w:sz w:val="26"/>
          <w:szCs w:val="26"/>
        </w:rPr>
        <w:t>Н.В.Афанасьевой</w:t>
      </w:r>
      <w:proofErr w:type="spellEnd"/>
      <w:r>
        <w:rPr>
          <w:rFonts w:ascii="Times New Roman" w:hAnsi="Times New Roman"/>
          <w:sz w:val="26"/>
          <w:szCs w:val="26"/>
        </w:rPr>
        <w:t>. – СПб</w:t>
      </w:r>
      <w:proofErr w:type="gramStart"/>
      <w:r>
        <w:rPr>
          <w:rFonts w:ascii="Times New Roman" w:hAnsi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/>
          <w:sz w:val="26"/>
          <w:szCs w:val="26"/>
        </w:rPr>
        <w:t>Речь, 2007. – 366 с.</w:t>
      </w:r>
    </w:p>
    <w:p w:rsidR="003A658B" w:rsidRDefault="003A658B" w:rsidP="003A658B">
      <w:pPr>
        <w:pStyle w:val="name"/>
        <w:numPr>
          <w:ilvl w:val="0"/>
          <w:numId w:val="29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Перешеина</w:t>
      </w:r>
      <w:proofErr w:type="spellEnd"/>
      <w:r>
        <w:rPr>
          <w:sz w:val="26"/>
          <w:szCs w:val="26"/>
        </w:rPr>
        <w:t xml:space="preserve"> Н.В., Заостровцева М.Н. </w:t>
      </w:r>
      <w:proofErr w:type="spellStart"/>
      <w:r>
        <w:rPr>
          <w:sz w:val="26"/>
          <w:szCs w:val="26"/>
        </w:rPr>
        <w:t>Девиантный</w:t>
      </w:r>
      <w:proofErr w:type="spellEnd"/>
      <w:r>
        <w:rPr>
          <w:sz w:val="26"/>
          <w:szCs w:val="26"/>
        </w:rPr>
        <w:t xml:space="preserve"> школьник: Профилактика и коррекция отклонений. М.: ТЦ Сфера, 2006. – 192 с.</w:t>
      </w:r>
    </w:p>
    <w:p w:rsidR="003A658B" w:rsidRDefault="003A658B" w:rsidP="003A658B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Свистунова</w:t>
      </w:r>
      <w:proofErr w:type="spellEnd"/>
      <w:r>
        <w:rPr>
          <w:color w:val="000000"/>
          <w:sz w:val="26"/>
          <w:szCs w:val="26"/>
        </w:rPr>
        <w:t xml:space="preserve"> Е.В.,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Ананьева Е.В.,МГПУ, Москва «</w:t>
      </w:r>
      <w:r>
        <w:rPr>
          <w:rStyle w:val="a3"/>
          <w:b w:val="0"/>
          <w:color w:val="000000"/>
          <w:sz w:val="26"/>
          <w:szCs w:val="26"/>
        </w:rPr>
        <w:t xml:space="preserve">Комплексный подход к профориентации и </w:t>
      </w:r>
      <w:proofErr w:type="spellStart"/>
      <w:r>
        <w:rPr>
          <w:rStyle w:val="a3"/>
          <w:b w:val="0"/>
          <w:color w:val="000000"/>
          <w:sz w:val="26"/>
          <w:szCs w:val="26"/>
        </w:rPr>
        <w:t>профконсультированию</w:t>
      </w:r>
      <w:proofErr w:type="spellEnd"/>
      <w:r>
        <w:rPr>
          <w:rStyle w:val="a3"/>
          <w:b w:val="0"/>
          <w:color w:val="000000"/>
          <w:sz w:val="26"/>
          <w:szCs w:val="26"/>
        </w:rPr>
        <w:t xml:space="preserve"> подростков с ограниченными возможностями здоровья»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Старобина Е.М. Методика профориентации при умственной отсталости  СП Эксперт, 2005.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Старобина Е.М. Профессиональная подготовка лиц с умственной отсталостью.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Филимонова О.Г.  Как научиться выбирать профессию?: Программа занятий для развития профессионального самоопределения учащихся 9-х классов. М.: Чистые пруды, 2008. – 32 с. – (Библиотечка «Первого сентября», серия «Школьный психолог»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ып.20).</w:t>
      </w:r>
    </w:p>
    <w:p w:rsidR="003A658B" w:rsidRDefault="003A658B" w:rsidP="003A658B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Чумаков И.В. Психологическая карта учащегося группы риска: диагностика и сопровождение. Волгоград: Учитель, 2008. – 462 с.</w:t>
      </w:r>
    </w:p>
    <w:p w:rsidR="003A658B" w:rsidRDefault="003A658B" w:rsidP="003A658B">
      <w:pPr>
        <w:pStyle w:val="name"/>
        <w:numPr>
          <w:ilvl w:val="0"/>
          <w:numId w:val="29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Шарапановская</w:t>
      </w:r>
      <w:proofErr w:type="spellEnd"/>
      <w:r>
        <w:rPr>
          <w:sz w:val="26"/>
          <w:szCs w:val="26"/>
        </w:rPr>
        <w:t xml:space="preserve"> Е.В. Социально-</w:t>
      </w:r>
      <w:proofErr w:type="spellStart"/>
      <w:r>
        <w:rPr>
          <w:sz w:val="26"/>
          <w:szCs w:val="26"/>
        </w:rPr>
        <w:t>психологическаядезадаптация</w:t>
      </w:r>
      <w:proofErr w:type="spellEnd"/>
      <w:r>
        <w:rPr>
          <w:sz w:val="26"/>
          <w:szCs w:val="26"/>
        </w:rPr>
        <w:t xml:space="preserve"> детей и подростков: Диагностика и коррекция. М.: ТЦ Сфера, 2005. – 160 с.</w:t>
      </w:r>
    </w:p>
    <w:p w:rsidR="003A658B" w:rsidRDefault="003A658B" w:rsidP="003A658B">
      <w:pPr>
        <w:pStyle w:val="name"/>
        <w:numPr>
          <w:ilvl w:val="0"/>
          <w:numId w:val="29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Шваб Е.Д. Психологическая профилактика и коррекционно-развивающие занятия (из опыта работы). Волгоград: Учитель, 2007. – 154 с.</w:t>
      </w:r>
    </w:p>
    <w:p w:rsidR="003A658B" w:rsidRDefault="003A658B" w:rsidP="003A658B">
      <w:pPr>
        <w:pStyle w:val="name"/>
        <w:numPr>
          <w:ilvl w:val="0"/>
          <w:numId w:val="29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Шипицына Л.М. «Необучаемый» ребенок в семье и обществе. Социализация детей с нарушением интеллекта. – 496 с.</w:t>
      </w:r>
    </w:p>
    <w:p w:rsidR="00424DD8" w:rsidRPr="003A658B" w:rsidRDefault="003A658B" w:rsidP="003A658B">
      <w:pPr>
        <w:pStyle w:val="1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профессий и специальностей, рекомендуемых для профессиональной подготовки и трудоустройства лиц с нарушениями в интеллектуальном развитии.</w:t>
      </w:r>
    </w:p>
    <w:sectPr w:rsidR="00424DD8" w:rsidRPr="003A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862"/>
    <w:multiLevelType w:val="multilevel"/>
    <w:tmpl w:val="3B78C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B45D51"/>
    <w:multiLevelType w:val="hybridMultilevel"/>
    <w:tmpl w:val="657CC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22DDB"/>
    <w:multiLevelType w:val="hybridMultilevel"/>
    <w:tmpl w:val="5CC2D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36C18"/>
    <w:multiLevelType w:val="hybridMultilevel"/>
    <w:tmpl w:val="5950C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221C"/>
    <w:multiLevelType w:val="hybridMultilevel"/>
    <w:tmpl w:val="500C6B4A"/>
    <w:lvl w:ilvl="0" w:tplc="AD949986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C0996"/>
    <w:multiLevelType w:val="hybridMultilevel"/>
    <w:tmpl w:val="F6000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7F7605"/>
    <w:multiLevelType w:val="hybridMultilevel"/>
    <w:tmpl w:val="EA0ED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12534"/>
    <w:multiLevelType w:val="hybridMultilevel"/>
    <w:tmpl w:val="F93CF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8507F"/>
    <w:multiLevelType w:val="multilevel"/>
    <w:tmpl w:val="E078D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5600AE8"/>
    <w:multiLevelType w:val="hybridMultilevel"/>
    <w:tmpl w:val="39886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22565"/>
    <w:multiLevelType w:val="hybridMultilevel"/>
    <w:tmpl w:val="ACFE2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503E0"/>
    <w:multiLevelType w:val="hybridMultilevel"/>
    <w:tmpl w:val="9C981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61189"/>
    <w:multiLevelType w:val="hybridMultilevel"/>
    <w:tmpl w:val="CD1E7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82536A"/>
    <w:multiLevelType w:val="multilevel"/>
    <w:tmpl w:val="8FE4A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72503F"/>
    <w:multiLevelType w:val="hybridMultilevel"/>
    <w:tmpl w:val="803CE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2663D3"/>
    <w:multiLevelType w:val="multilevel"/>
    <w:tmpl w:val="AD6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8401B"/>
    <w:multiLevelType w:val="multilevel"/>
    <w:tmpl w:val="291EB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3C80A99"/>
    <w:multiLevelType w:val="hybridMultilevel"/>
    <w:tmpl w:val="D4A8D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223923"/>
    <w:multiLevelType w:val="hybridMultilevel"/>
    <w:tmpl w:val="8962F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B5C26"/>
    <w:multiLevelType w:val="hybridMultilevel"/>
    <w:tmpl w:val="D202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74096"/>
    <w:multiLevelType w:val="hybridMultilevel"/>
    <w:tmpl w:val="11126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17C9F"/>
    <w:multiLevelType w:val="hybridMultilevel"/>
    <w:tmpl w:val="64800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DB2D5D"/>
    <w:multiLevelType w:val="hybridMultilevel"/>
    <w:tmpl w:val="FD52B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5600B6"/>
    <w:multiLevelType w:val="hybridMultilevel"/>
    <w:tmpl w:val="0B123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66E20"/>
    <w:multiLevelType w:val="multilevel"/>
    <w:tmpl w:val="03B0C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95A66AC"/>
    <w:multiLevelType w:val="hybridMultilevel"/>
    <w:tmpl w:val="27343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CF2E58"/>
    <w:multiLevelType w:val="hybridMultilevel"/>
    <w:tmpl w:val="8C38B728"/>
    <w:lvl w:ilvl="0" w:tplc="FDCC02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21E451F"/>
    <w:multiLevelType w:val="hybridMultilevel"/>
    <w:tmpl w:val="13807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B72DDD"/>
    <w:multiLevelType w:val="hybridMultilevel"/>
    <w:tmpl w:val="4364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2"/>
  </w:num>
  <w:num w:numId="11">
    <w:abstractNumId w:val="18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1"/>
  </w:num>
  <w:num w:numId="19">
    <w:abstractNumId w:val="2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15"/>
  </w:num>
  <w:num w:numId="24">
    <w:abstractNumId w:val="13"/>
  </w:num>
  <w:num w:numId="25">
    <w:abstractNumId w:val="6"/>
  </w:num>
  <w:num w:numId="26">
    <w:abstractNumId w:val="19"/>
  </w:num>
  <w:num w:numId="27">
    <w:abstractNumId w:val="10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B"/>
    <w:rsid w:val="003A658B"/>
    <w:rsid w:val="003E16B8"/>
    <w:rsid w:val="00424DD8"/>
    <w:rsid w:val="00D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8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658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A6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3A658B"/>
    <w:pPr>
      <w:ind w:left="720"/>
    </w:pPr>
  </w:style>
  <w:style w:type="paragraph" w:customStyle="1" w:styleId="Standard">
    <w:name w:val="Standard"/>
    <w:rsid w:val="003A658B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name">
    <w:name w:val="name"/>
    <w:basedOn w:val="a"/>
    <w:rsid w:val="003A6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3A658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3A658B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7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8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658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A6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3A658B"/>
    <w:pPr>
      <w:ind w:left="720"/>
    </w:pPr>
  </w:style>
  <w:style w:type="paragraph" w:customStyle="1" w:styleId="Standard">
    <w:name w:val="Standard"/>
    <w:rsid w:val="003A658B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name">
    <w:name w:val="name"/>
    <w:basedOn w:val="a"/>
    <w:rsid w:val="003A6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3A658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3A658B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7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BEST</cp:lastModifiedBy>
  <cp:revision>4</cp:revision>
  <cp:lastPrinted>2015-03-25T08:20:00Z</cp:lastPrinted>
  <dcterms:created xsi:type="dcterms:W3CDTF">2015-03-25T08:12:00Z</dcterms:created>
  <dcterms:modified xsi:type="dcterms:W3CDTF">2015-03-25T08:22:00Z</dcterms:modified>
</cp:coreProperties>
</file>